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0C" w:rsidRPr="008C750C" w:rsidRDefault="008C750C" w:rsidP="008C750C">
      <w:pPr>
        <w:pStyle w:val="Tytu"/>
        <w:rPr>
          <w:sz w:val="40"/>
          <w:szCs w:val="40"/>
          <w:lang w:val="pl-PL"/>
        </w:rPr>
      </w:pPr>
      <w:r w:rsidRPr="008C750C">
        <w:rPr>
          <w:sz w:val="40"/>
          <w:szCs w:val="40"/>
          <w:lang w:val="pl-PL"/>
        </w:rPr>
        <w:t xml:space="preserve">Wspomaganie pracy przedszkola w zakresie kształtowania kompetencji </w:t>
      </w:r>
      <w:r w:rsidRPr="008C750C">
        <w:rPr>
          <w:sz w:val="40"/>
          <w:szCs w:val="40"/>
          <w:lang w:val="pl-PL"/>
        </w:rPr>
        <w:br/>
        <w:t xml:space="preserve">kluczowych dzieci </w:t>
      </w:r>
      <w:r w:rsidR="001305EF">
        <w:rPr>
          <w:sz w:val="40"/>
          <w:szCs w:val="40"/>
          <w:lang w:val="pl-PL"/>
        </w:rPr>
        <w:t>- podsumowanie</w:t>
      </w:r>
    </w:p>
    <w:p w:rsidR="008C750C" w:rsidRPr="008C750C" w:rsidRDefault="00CF22E9" w:rsidP="00CF22E9">
      <w:pPr>
        <w:pStyle w:val="Default"/>
        <w:spacing w:line="276" w:lineRule="auto"/>
        <w:ind w:firstLine="0"/>
        <w:jc w:val="center"/>
        <w:rPr>
          <w:rFonts w:asciiTheme="majorHAnsi" w:hAnsiTheme="majorHAnsi" w:cstheme="majorHAnsi"/>
          <w:lang w:val="pl-PL"/>
        </w:rPr>
      </w:pPr>
      <w:r>
        <w:rPr>
          <w:rFonts w:asciiTheme="majorHAnsi" w:hAnsiTheme="majorHAnsi" w:cstheme="majorHAnsi"/>
          <w:b/>
          <w:lang w:val="pl-PL"/>
        </w:rPr>
        <w:t xml:space="preserve">Moduł VII. </w:t>
      </w:r>
      <w:r w:rsidRPr="00CB7411">
        <w:rPr>
          <w:rFonts w:asciiTheme="majorHAnsi" w:hAnsiTheme="majorHAnsi" w:cstheme="majorHAnsi"/>
          <w:lang w:val="pl-PL"/>
        </w:rPr>
        <w:t>Scenariusz szkolenia w zakresie wspomagania przedszkoli w rozwijaniu kompetencji kluczowych dzieci</w:t>
      </w:r>
    </w:p>
    <w:p w:rsidR="00A734E8" w:rsidRDefault="00A734E8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b/>
          <w:bCs/>
          <w:lang w:val="pl-PL"/>
        </w:rPr>
      </w:pPr>
    </w:p>
    <w:p w:rsidR="008C750C" w:rsidRPr="008C750C" w:rsidRDefault="008C750C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lang w:val="pl-PL"/>
        </w:rPr>
      </w:pPr>
      <w:r w:rsidRPr="008C750C">
        <w:rPr>
          <w:rFonts w:asciiTheme="majorHAnsi" w:hAnsiTheme="majorHAnsi" w:cstheme="majorHAnsi"/>
          <w:b/>
          <w:bCs/>
          <w:lang w:val="pl-PL"/>
        </w:rPr>
        <w:t>Cele</w:t>
      </w:r>
    </w:p>
    <w:p w:rsidR="008C750C" w:rsidRPr="008C750C" w:rsidRDefault="008C750C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lang w:val="pl-PL"/>
        </w:rPr>
      </w:pPr>
      <w:r w:rsidRPr="008C750C">
        <w:rPr>
          <w:rFonts w:asciiTheme="majorHAnsi" w:hAnsiTheme="majorHAnsi" w:cstheme="majorHAnsi"/>
          <w:lang w:val="pl-PL"/>
        </w:rPr>
        <w:t xml:space="preserve">Uczestnik szkolenia: </w:t>
      </w:r>
    </w:p>
    <w:p w:rsidR="008C750C" w:rsidRDefault="008C750C" w:rsidP="008C750C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8C750C">
        <w:rPr>
          <w:rFonts w:asciiTheme="majorHAnsi" w:hAnsiTheme="majorHAnsi" w:cstheme="majorHAnsi"/>
          <w:lang w:val="pl-PL"/>
        </w:rPr>
        <w:t>opisuje</w:t>
      </w:r>
      <w:proofErr w:type="gramEnd"/>
      <w:r w:rsidRPr="008C750C">
        <w:rPr>
          <w:rFonts w:asciiTheme="majorHAnsi" w:hAnsiTheme="majorHAnsi" w:cstheme="majorHAnsi"/>
          <w:lang w:val="pl-PL"/>
        </w:rPr>
        <w:t xml:space="preserve"> i wykorzystuje różnorodne źródła informacji dotyczące pracy placówki przedszkolnej; </w:t>
      </w:r>
    </w:p>
    <w:p w:rsidR="008C750C" w:rsidRDefault="008C750C" w:rsidP="008C750C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8C750C">
        <w:rPr>
          <w:rFonts w:asciiTheme="majorHAnsi" w:hAnsiTheme="majorHAnsi" w:cstheme="majorHAnsi"/>
          <w:lang w:val="pl-PL"/>
        </w:rPr>
        <w:t>diagnozuje</w:t>
      </w:r>
      <w:proofErr w:type="gramEnd"/>
      <w:r w:rsidRPr="008C750C">
        <w:rPr>
          <w:rFonts w:asciiTheme="majorHAnsi" w:hAnsiTheme="majorHAnsi" w:cstheme="majorHAnsi"/>
          <w:lang w:val="pl-PL"/>
        </w:rPr>
        <w:t xml:space="preserve"> pracę przedszkola pod kątem kształtowania kompetencji kluczowych dzieci w wieku przedszkolnym; </w:t>
      </w:r>
    </w:p>
    <w:p w:rsidR="008C750C" w:rsidRDefault="008C750C" w:rsidP="008C750C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8C750C">
        <w:rPr>
          <w:rFonts w:asciiTheme="majorHAnsi" w:hAnsiTheme="majorHAnsi" w:cstheme="majorHAnsi"/>
          <w:lang w:val="pl-PL"/>
        </w:rPr>
        <w:t>planuje</w:t>
      </w:r>
      <w:proofErr w:type="gramEnd"/>
      <w:r w:rsidRPr="008C750C">
        <w:rPr>
          <w:rFonts w:asciiTheme="majorHAnsi" w:hAnsiTheme="majorHAnsi" w:cstheme="majorHAnsi"/>
          <w:lang w:val="pl-PL"/>
        </w:rPr>
        <w:t xml:space="preserve"> działania zmierzające do aktywizacji potencjału członków zespołu nauczycielskiego w celu skutecznej realizacji zadań placówki </w:t>
      </w:r>
      <w:r>
        <w:rPr>
          <w:rFonts w:asciiTheme="majorHAnsi" w:hAnsiTheme="majorHAnsi" w:cstheme="majorHAnsi"/>
          <w:lang w:val="pl-PL"/>
        </w:rPr>
        <w:br/>
      </w:r>
      <w:r w:rsidRPr="008C750C">
        <w:rPr>
          <w:rFonts w:asciiTheme="majorHAnsi" w:hAnsiTheme="majorHAnsi" w:cstheme="majorHAnsi"/>
          <w:lang w:val="pl-PL"/>
        </w:rPr>
        <w:t xml:space="preserve">w zakresie rozwijania kompetencji kluczowych dzieci; </w:t>
      </w:r>
    </w:p>
    <w:p w:rsidR="008C750C" w:rsidRDefault="008C750C" w:rsidP="008C750C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8C750C">
        <w:rPr>
          <w:rFonts w:asciiTheme="majorHAnsi" w:hAnsiTheme="majorHAnsi" w:cstheme="majorHAnsi"/>
          <w:lang w:val="pl-PL"/>
        </w:rPr>
        <w:t>wspiera</w:t>
      </w:r>
      <w:proofErr w:type="gramEnd"/>
      <w:r w:rsidRPr="008C750C">
        <w:rPr>
          <w:rFonts w:asciiTheme="majorHAnsi" w:hAnsiTheme="majorHAnsi" w:cstheme="majorHAnsi"/>
          <w:lang w:val="pl-PL"/>
        </w:rPr>
        <w:t xml:space="preserve"> nauczycieli i dyrektora przedszkola w planowaniu, realizacji i ewaluacji działań na rzecz rozwijania kompetencji kluczowych dzieci; </w:t>
      </w:r>
    </w:p>
    <w:p w:rsidR="008C750C" w:rsidRPr="008C750C" w:rsidRDefault="008C750C" w:rsidP="008C750C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8C750C">
        <w:rPr>
          <w:rFonts w:asciiTheme="majorHAnsi" w:hAnsiTheme="majorHAnsi" w:cstheme="majorHAnsi"/>
          <w:lang w:val="pl-PL"/>
        </w:rPr>
        <w:t>wyróżnia</w:t>
      </w:r>
      <w:proofErr w:type="gramEnd"/>
      <w:r w:rsidRPr="008C750C">
        <w:rPr>
          <w:rFonts w:asciiTheme="majorHAnsi" w:hAnsiTheme="majorHAnsi" w:cstheme="majorHAnsi"/>
          <w:lang w:val="pl-PL"/>
        </w:rPr>
        <w:t xml:space="preserve"> główne zadania osób zaangażowanych w proces wspomagania – dyrektora, nauczycieli, specjalistów ds. wspomagania, ekspertów merytorycznych.</w:t>
      </w:r>
    </w:p>
    <w:p w:rsidR="008C750C" w:rsidRDefault="008C750C" w:rsidP="008C750C">
      <w:pPr>
        <w:pStyle w:val="Default"/>
        <w:spacing w:line="276" w:lineRule="auto"/>
        <w:ind w:left="720" w:firstLine="0"/>
        <w:rPr>
          <w:rFonts w:asciiTheme="majorHAnsi" w:hAnsiTheme="majorHAnsi" w:cstheme="majorHAnsi"/>
          <w:lang w:val="pl-PL"/>
        </w:rPr>
      </w:pPr>
    </w:p>
    <w:p w:rsidR="001305EF" w:rsidRPr="001305EF" w:rsidRDefault="001305EF" w:rsidP="00A734E8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b/>
          <w:lang w:val="pl-PL"/>
        </w:rPr>
      </w:pPr>
      <w:r w:rsidRPr="001305EF">
        <w:rPr>
          <w:rFonts w:asciiTheme="majorHAnsi" w:hAnsiTheme="majorHAnsi" w:cstheme="majorHAnsi"/>
          <w:b/>
          <w:lang w:val="pl-PL"/>
        </w:rPr>
        <w:t>Szczegółowe treści:</w:t>
      </w:r>
    </w:p>
    <w:p w:rsidR="001305EF" w:rsidRDefault="001305EF" w:rsidP="00A734E8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305EF">
        <w:rPr>
          <w:rFonts w:asciiTheme="majorHAnsi" w:hAnsiTheme="majorHAnsi" w:cstheme="majorHAnsi"/>
          <w:lang w:val="pl-PL"/>
        </w:rPr>
        <w:t>Efektywna współpraca w zespole w kontekście procesu wspomagania:</w:t>
      </w:r>
    </w:p>
    <w:p w:rsidR="001305EF" w:rsidRDefault="001305EF" w:rsidP="00A734E8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wspieranie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rozwoju potencjału osobistego nauczycieli wychowania przedszkolnego a potrzeby rozwojowe placówki;</w:t>
      </w:r>
    </w:p>
    <w:p w:rsidR="001305EF" w:rsidRDefault="001305EF" w:rsidP="00A734E8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współpraca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osoby wspomagającej z dyrektorem przedszkola radą pedagogiczną;</w:t>
      </w:r>
    </w:p>
    <w:p w:rsidR="001305EF" w:rsidRDefault="001305EF" w:rsidP="00A734E8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współpraca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z ekspertem merytorycznym;</w:t>
      </w:r>
    </w:p>
    <w:p w:rsidR="001305EF" w:rsidRDefault="001305EF" w:rsidP="00A734E8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współpraca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przedszkola z rodzicami</w:t>
      </w:r>
    </w:p>
    <w:p w:rsidR="001305EF" w:rsidRPr="001305EF" w:rsidRDefault="001305EF" w:rsidP="00A734E8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współpraca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przedszkola z przedstawicielami środowiska lokalnego.</w:t>
      </w:r>
    </w:p>
    <w:p w:rsidR="001305EF" w:rsidRDefault="001305EF" w:rsidP="00A734E8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305EF">
        <w:rPr>
          <w:rFonts w:asciiTheme="majorHAnsi" w:hAnsiTheme="majorHAnsi" w:cstheme="majorHAnsi"/>
          <w:lang w:val="pl-PL"/>
        </w:rPr>
        <w:t xml:space="preserve">Profil </w:t>
      </w:r>
      <w:proofErr w:type="gramStart"/>
      <w:r w:rsidRPr="001305EF">
        <w:rPr>
          <w:rFonts w:asciiTheme="majorHAnsi" w:hAnsiTheme="majorHAnsi" w:cstheme="majorHAnsi"/>
          <w:lang w:val="pl-PL"/>
        </w:rPr>
        <w:t>przedszkola jako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jedna z metod umożliwiających diagnozę w środowisku przedszkolnym i wytyczanie kierunków</w:t>
      </w:r>
      <w:r>
        <w:rPr>
          <w:rFonts w:asciiTheme="majorHAnsi" w:hAnsiTheme="majorHAnsi" w:cstheme="majorHAnsi"/>
          <w:lang w:val="pl-PL"/>
        </w:rPr>
        <w:t xml:space="preserve"> </w:t>
      </w:r>
      <w:r w:rsidRPr="001305EF">
        <w:rPr>
          <w:rFonts w:asciiTheme="majorHAnsi" w:hAnsiTheme="majorHAnsi" w:cstheme="majorHAnsi"/>
          <w:lang w:val="pl-PL"/>
        </w:rPr>
        <w:t>działań.</w:t>
      </w:r>
    </w:p>
    <w:p w:rsidR="001305EF" w:rsidRDefault="001305EF" w:rsidP="00A734E8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305EF">
        <w:rPr>
          <w:rFonts w:asciiTheme="majorHAnsi" w:hAnsiTheme="majorHAnsi" w:cstheme="majorHAnsi"/>
          <w:lang w:val="pl-PL"/>
        </w:rPr>
        <w:lastRenderedPageBreak/>
        <w:t>Planowanie działań przedszkola na rzecz rozwijania kompetencji kluczowych:</w:t>
      </w:r>
    </w:p>
    <w:p w:rsidR="001305EF" w:rsidRDefault="001305EF" w:rsidP="00A734E8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zasady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formułowania celów w oparciu o metodologię SMART;</w:t>
      </w:r>
    </w:p>
    <w:p w:rsidR="001305EF" w:rsidRPr="001305EF" w:rsidRDefault="001305EF" w:rsidP="00A734E8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1305EF">
        <w:rPr>
          <w:rFonts w:asciiTheme="majorHAnsi" w:hAnsiTheme="majorHAnsi" w:cstheme="majorHAnsi"/>
          <w:lang w:val="pl-PL"/>
        </w:rPr>
        <w:t>planowanie</w:t>
      </w:r>
      <w:proofErr w:type="gramEnd"/>
      <w:r w:rsidRPr="001305EF">
        <w:rPr>
          <w:rFonts w:asciiTheme="majorHAnsi" w:hAnsiTheme="majorHAnsi" w:cstheme="majorHAnsi"/>
          <w:lang w:val="pl-PL"/>
        </w:rPr>
        <w:t xml:space="preserve"> działań w oparciu o wytyczone cele.</w:t>
      </w:r>
    </w:p>
    <w:p w:rsidR="001305EF" w:rsidRDefault="001305EF" w:rsidP="00A734E8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305EF">
        <w:rPr>
          <w:rFonts w:asciiTheme="majorHAnsi" w:hAnsiTheme="majorHAnsi" w:cstheme="majorHAnsi"/>
          <w:lang w:val="pl-PL"/>
        </w:rPr>
        <w:t>Rola osoby wspomagającej na etapie wdrażania zaplanowanych działań.</w:t>
      </w:r>
    </w:p>
    <w:p w:rsidR="001305EF" w:rsidRDefault="001305EF" w:rsidP="00A734E8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305EF">
        <w:rPr>
          <w:rFonts w:asciiTheme="majorHAnsi" w:hAnsiTheme="majorHAnsi" w:cstheme="majorHAnsi"/>
          <w:lang w:val="pl-PL"/>
        </w:rPr>
        <w:t>Monitorowanie działań przedszkola w zakresie pracy nad rozwijaniem kompetencji kluczowych z zastosowaniem metod</w:t>
      </w:r>
      <w:r>
        <w:rPr>
          <w:rFonts w:asciiTheme="majorHAnsi" w:hAnsiTheme="majorHAnsi" w:cstheme="majorHAnsi"/>
          <w:lang w:val="pl-PL"/>
        </w:rPr>
        <w:t xml:space="preserve"> </w:t>
      </w:r>
      <w:r w:rsidRPr="001305EF">
        <w:rPr>
          <w:rFonts w:asciiTheme="majorHAnsi" w:hAnsiTheme="majorHAnsi" w:cstheme="majorHAnsi"/>
          <w:lang w:val="pl-PL"/>
        </w:rPr>
        <w:t>indywidualnych i grupowych.</w:t>
      </w:r>
    </w:p>
    <w:p w:rsidR="001305EF" w:rsidRDefault="001305EF" w:rsidP="00A734E8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1305EF">
        <w:rPr>
          <w:rFonts w:asciiTheme="majorHAnsi" w:hAnsiTheme="majorHAnsi" w:cstheme="majorHAnsi"/>
          <w:lang w:val="pl-PL"/>
        </w:rPr>
        <w:t>Projektowanie ewaluacji wspomagania w zakresie rozwijania kompetencji kluczowych dziecka.</w:t>
      </w:r>
    </w:p>
    <w:p w:rsidR="001305EF" w:rsidRPr="001305EF" w:rsidRDefault="001305EF" w:rsidP="00A734E8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spellStart"/>
      <w:r w:rsidRPr="001305EF">
        <w:rPr>
          <w:rFonts w:asciiTheme="majorHAnsi" w:hAnsiTheme="majorHAnsi" w:cstheme="majorHAnsi"/>
          <w:lang w:val="pl-PL"/>
        </w:rPr>
        <w:t>Autoewaluacja</w:t>
      </w:r>
      <w:proofErr w:type="spellEnd"/>
      <w:r w:rsidRPr="001305EF">
        <w:rPr>
          <w:rFonts w:asciiTheme="majorHAnsi" w:hAnsiTheme="majorHAnsi" w:cstheme="majorHAnsi"/>
          <w:lang w:val="pl-PL"/>
        </w:rPr>
        <w:t xml:space="preserve"> pracy specjalisty – wykorzystanie badania w działaniu oraz tworzeniu profilu specjalisty ds. wspomagania.</w:t>
      </w:r>
    </w:p>
    <w:p w:rsidR="008C750C" w:rsidRPr="00C47B19" w:rsidRDefault="008C750C" w:rsidP="00CF22E9">
      <w:pPr>
        <w:spacing w:before="240" w:line="276" w:lineRule="auto"/>
        <w:ind w:firstLine="0"/>
        <w:rPr>
          <w:rFonts w:asciiTheme="majorHAnsi" w:hAnsiTheme="majorHAnsi" w:cstheme="majorHAnsi"/>
          <w:sz w:val="24"/>
          <w:szCs w:val="24"/>
          <w:vertAlign w:val="subscript"/>
          <w:lang w:val="pl-PL"/>
        </w:rPr>
      </w:pPr>
      <w:r w:rsidRPr="008C750C">
        <w:rPr>
          <w:rFonts w:asciiTheme="majorHAnsi" w:hAnsiTheme="majorHAnsi" w:cstheme="majorHAnsi"/>
          <w:b/>
          <w:sz w:val="24"/>
          <w:szCs w:val="24"/>
          <w:lang w:val="pl-PL"/>
        </w:rPr>
        <w:t>Czas realizacji</w:t>
      </w:r>
      <w:r w:rsidRPr="008C750C">
        <w:rPr>
          <w:rFonts w:asciiTheme="majorHAnsi" w:hAnsiTheme="majorHAnsi" w:cstheme="majorHAnsi"/>
          <w:sz w:val="24"/>
          <w:szCs w:val="24"/>
          <w:lang w:val="pl-PL"/>
        </w:rPr>
        <w:t xml:space="preserve">: </w:t>
      </w:r>
      <w:r w:rsidRPr="00C47B19">
        <w:rPr>
          <w:rFonts w:asciiTheme="majorHAnsi" w:hAnsiTheme="majorHAnsi" w:cstheme="majorHAnsi"/>
          <w:sz w:val="24"/>
          <w:szCs w:val="24"/>
          <w:lang w:val="pl-PL"/>
        </w:rPr>
        <w:t>1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</w:t>
      </w:r>
      <w:r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godzin dydaktycznych (20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90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90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40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C47B19" w:rsidRPr="00C47B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F22E9" w:rsidRPr="00C47B19">
        <w:rPr>
          <w:rFonts w:asciiTheme="majorHAnsi" w:hAnsiTheme="majorHAnsi" w:cstheme="majorHAnsi"/>
          <w:sz w:val="24"/>
          <w:szCs w:val="24"/>
          <w:lang w:val="pl-PL"/>
        </w:rPr>
        <w:t>720 min.)</w:t>
      </w:r>
    </w:p>
    <w:p w:rsidR="008C750C" w:rsidRPr="008C750C" w:rsidRDefault="008C750C" w:rsidP="008C750C">
      <w:pPr>
        <w:spacing w:line="276" w:lineRule="auto"/>
        <w:ind w:firstLine="0"/>
        <w:rPr>
          <w:rFonts w:asciiTheme="majorHAnsi" w:hAnsiTheme="majorHAnsi" w:cstheme="majorHAnsi"/>
          <w:color w:val="FF0000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8C750C" w:rsidRPr="008C750C" w:rsidTr="00A734E8">
        <w:tc>
          <w:tcPr>
            <w:tcW w:w="2943" w:type="dxa"/>
            <w:shd w:val="clear" w:color="auto" w:fill="BAD1FF" w:themeFill="accent1" w:themeFillTint="33"/>
            <w:vAlign w:val="center"/>
          </w:tcPr>
          <w:p w:rsidR="008C750C" w:rsidRPr="008C750C" w:rsidRDefault="008C750C" w:rsidP="008C750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324" w:type="dxa"/>
            <w:shd w:val="clear" w:color="auto" w:fill="BAD1FF" w:themeFill="accent1" w:themeFillTint="33"/>
            <w:vAlign w:val="center"/>
          </w:tcPr>
          <w:p w:rsidR="008C750C" w:rsidRPr="008C750C" w:rsidRDefault="008C750C" w:rsidP="008C750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AD1FF" w:themeFill="accent1" w:themeFillTint="33"/>
            <w:vAlign w:val="center"/>
          </w:tcPr>
          <w:p w:rsidR="008C750C" w:rsidRP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AD1FF" w:themeFill="accent1" w:themeFillTint="33"/>
            <w:vAlign w:val="center"/>
          </w:tcPr>
          <w:p w:rsidR="008C750C" w:rsidRPr="008C750C" w:rsidRDefault="008C750C" w:rsidP="008C750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CF22E9" w:rsidRPr="008C750C" w:rsidTr="00CF22E9">
        <w:trPr>
          <w:trHeight w:val="363"/>
        </w:trPr>
        <w:tc>
          <w:tcPr>
            <w:tcW w:w="14567" w:type="dxa"/>
            <w:gridSpan w:val="4"/>
            <w:tcBorders>
              <w:bottom w:val="single" w:sz="4" w:space="0" w:color="auto"/>
            </w:tcBorders>
            <w:vAlign w:val="center"/>
          </w:tcPr>
          <w:p w:rsidR="00CF22E9" w:rsidRPr="00CF22E9" w:rsidRDefault="00CF22E9" w:rsidP="00CF22E9">
            <w:pPr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8C750C" w:rsidRPr="008C750C" w:rsidTr="00A734E8">
        <w:trPr>
          <w:trHeight w:val="1260"/>
        </w:trPr>
        <w:tc>
          <w:tcPr>
            <w:tcW w:w="2943" w:type="dxa"/>
            <w:tcBorders>
              <w:bottom w:val="single" w:sz="4" w:space="0" w:color="auto"/>
            </w:tcBorders>
          </w:tcPr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t>Przywitanie.</w:t>
            </w: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t>Wprowadzenie do kolejnego modułu</w:t>
            </w:r>
          </w:p>
        </w:tc>
        <w:tc>
          <w:tcPr>
            <w:tcW w:w="7324" w:type="dxa"/>
            <w:tcBorders>
              <w:bottom w:val="single" w:sz="4" w:space="0" w:color="auto"/>
            </w:tcBorders>
          </w:tcPr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prezentuje cele modułu V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II oraz odwołuje się do treści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VI modułu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odnośnie wykorzystania różnych źródeł informacji i danych </w:t>
            </w:r>
            <w:r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br/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o efektach pracy przedszkola w aspekcie wsparcia placówki </w:t>
            </w:r>
            <w:r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br/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 planowaniu zmian w obszarze rozwijania kompetencji kluczowych dzieci.</w:t>
            </w:r>
          </w:p>
        </w:tc>
        <w:tc>
          <w:tcPr>
            <w:tcW w:w="2953" w:type="dxa"/>
            <w:tcBorders>
              <w:bottom w:val="single" w:sz="4" w:space="0" w:color="auto"/>
            </w:tcBorders>
            <w:vAlign w:val="center"/>
          </w:tcPr>
          <w:p w:rsid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C47B1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Modułu VII</w:t>
            </w:r>
          </w:p>
          <w:p w:rsidR="00AC2B83" w:rsidRPr="00AC2B83" w:rsidRDefault="00AC2B83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AC2B8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w zakresie kształtowania kompetencji kluczowych dzieci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8C750C" w:rsidRPr="008C750C" w:rsidTr="00A734E8">
        <w:trPr>
          <w:trHeight w:val="945"/>
        </w:trPr>
        <w:tc>
          <w:tcPr>
            <w:tcW w:w="294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r w:rsidRPr="008C750C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 w:eastAsia="pl-PL"/>
              </w:rPr>
              <w:t xml:space="preserve">Metoda </w:t>
            </w:r>
            <w:proofErr w:type="spellStart"/>
            <w:r w:rsidRPr="008C750C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 w:eastAsia="pl-PL"/>
              </w:rPr>
              <w:t>open</w:t>
            </w:r>
            <w:proofErr w:type="spellEnd"/>
            <w:r w:rsidRPr="008C750C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8C750C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 w:eastAsia="pl-PL"/>
              </w:rPr>
              <w:t>space</w:t>
            </w:r>
            <w:proofErr w:type="spellEnd"/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t>- dyskusja na temat diagnozy pracy przedszkola</w:t>
            </w: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t>Podsumowanie</w:t>
            </w:r>
          </w:p>
        </w:tc>
        <w:tc>
          <w:tcPr>
            <w:tcW w:w="7324" w:type="dxa"/>
            <w:tcBorders>
              <w:top w:val="single" w:sz="4" w:space="0" w:color="auto"/>
            </w:tcBorders>
          </w:tcPr>
          <w:p w:rsidR="008C750C" w:rsidRPr="008C750C" w:rsidRDefault="008C750C" w:rsidP="008C750C">
            <w:pPr>
              <w:pStyle w:val="Default"/>
              <w:spacing w:after="158"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lastRenderedPageBreak/>
              <w:t xml:space="preserve">Trener przypomina etapy procesu wspomagania przedszkola: </w:t>
            </w:r>
          </w:p>
          <w:p w:rsidR="008C750C" w:rsidRPr="008C750C" w:rsidRDefault="008C750C" w:rsidP="00A645A9">
            <w:pPr>
              <w:pStyle w:val="Default"/>
              <w:numPr>
                <w:ilvl w:val="0"/>
                <w:numId w:val="12"/>
              </w:numPr>
              <w:spacing w:line="276" w:lineRule="auto"/>
              <w:ind w:left="318" w:firstLine="0"/>
              <w:rPr>
                <w:rFonts w:asciiTheme="majorHAnsi" w:hAnsiTheme="majorHAnsi" w:cstheme="majorHAnsi"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t xml:space="preserve">Diagnoza pracy przedszkola. </w:t>
            </w:r>
          </w:p>
          <w:p w:rsidR="00A645A9" w:rsidRDefault="008C750C" w:rsidP="00A645A9">
            <w:pPr>
              <w:pStyle w:val="Default"/>
              <w:numPr>
                <w:ilvl w:val="0"/>
                <w:numId w:val="12"/>
              </w:numPr>
              <w:spacing w:line="276" w:lineRule="auto"/>
              <w:ind w:left="318" w:firstLine="0"/>
              <w:rPr>
                <w:rFonts w:asciiTheme="majorHAnsi" w:hAnsiTheme="majorHAnsi" w:cstheme="majorHAnsi"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t>Ustalenie sposobów działania, planowanie.</w:t>
            </w:r>
          </w:p>
          <w:p w:rsidR="00A645A9" w:rsidRDefault="008C750C" w:rsidP="00A645A9">
            <w:pPr>
              <w:pStyle w:val="Default"/>
              <w:numPr>
                <w:ilvl w:val="0"/>
                <w:numId w:val="12"/>
              </w:numPr>
              <w:spacing w:line="276" w:lineRule="auto"/>
              <w:ind w:left="318" w:firstLine="0"/>
              <w:rPr>
                <w:rFonts w:asciiTheme="majorHAnsi" w:hAnsiTheme="majorHAnsi" w:cstheme="majorHAnsi"/>
                <w:lang w:val="pl-PL"/>
              </w:rPr>
            </w:pPr>
            <w:r w:rsidRPr="00A645A9">
              <w:rPr>
                <w:rFonts w:asciiTheme="majorHAnsi" w:hAnsiTheme="majorHAnsi" w:cstheme="majorHAnsi"/>
                <w:lang w:val="pl-PL"/>
              </w:rPr>
              <w:t xml:space="preserve">Realizacja działań. </w:t>
            </w:r>
          </w:p>
          <w:p w:rsidR="008C750C" w:rsidRPr="00A645A9" w:rsidRDefault="008C750C" w:rsidP="00A645A9">
            <w:pPr>
              <w:pStyle w:val="Default"/>
              <w:numPr>
                <w:ilvl w:val="0"/>
                <w:numId w:val="12"/>
              </w:numPr>
              <w:spacing w:line="276" w:lineRule="auto"/>
              <w:ind w:left="318" w:firstLine="0"/>
              <w:rPr>
                <w:rFonts w:asciiTheme="majorHAnsi" w:hAnsiTheme="majorHAnsi" w:cstheme="majorHAnsi"/>
                <w:lang w:val="pl-PL"/>
              </w:rPr>
            </w:pPr>
            <w:r w:rsidRPr="00A645A9">
              <w:rPr>
                <w:rFonts w:asciiTheme="majorHAnsi" w:hAnsiTheme="majorHAnsi" w:cstheme="majorHAnsi"/>
                <w:lang w:val="pl-PL"/>
              </w:rPr>
              <w:t>Ocena efektów.</w:t>
            </w:r>
          </w:p>
          <w:p w:rsidR="008C750C" w:rsidRPr="008C750C" w:rsidRDefault="008C750C" w:rsidP="008C750C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lastRenderedPageBreak/>
              <w:t xml:space="preserve">Trener skupia się na dokładnym omówieniu etapów diagnozy. Uczestnicy zapoznają się z tekstem: </w:t>
            </w:r>
            <w:r w:rsidRPr="008C750C">
              <w:rPr>
                <w:rFonts w:asciiTheme="majorHAnsi" w:hAnsiTheme="majorHAnsi" w:cstheme="majorHAnsi"/>
                <w:i/>
                <w:lang w:val="pl-PL"/>
              </w:rPr>
              <w:t xml:space="preserve">Jak </w:t>
            </w:r>
            <w:r w:rsidR="00B80A51">
              <w:rPr>
                <w:rFonts w:asciiTheme="majorHAnsi" w:hAnsiTheme="majorHAnsi" w:cstheme="majorHAnsi"/>
                <w:i/>
                <w:lang w:val="pl-PL"/>
              </w:rPr>
              <w:t>przebiega diagnoza pracy szkoły</w:t>
            </w:r>
            <w:r w:rsidRPr="008C750C">
              <w:rPr>
                <w:rFonts w:asciiTheme="majorHAnsi" w:hAnsiTheme="majorHAnsi" w:cstheme="majorHAnsi"/>
                <w:i/>
                <w:lang w:val="pl-PL"/>
              </w:rPr>
              <w:t>?</w:t>
            </w:r>
          </w:p>
          <w:p w:rsidR="008C750C" w:rsidRPr="008C750C" w:rsidRDefault="008C750C" w:rsidP="008C750C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t>Następnie w 4-osobowych grupach dyskutują nad zgłoszonym przez trenera zagadnieniem:</w:t>
            </w:r>
          </w:p>
          <w:p w:rsidR="008C750C" w:rsidRPr="00B80A51" w:rsidRDefault="008C750C" w:rsidP="008C750C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lang w:val="pl-PL"/>
              </w:rPr>
            </w:pPr>
            <w:r w:rsidRPr="00B80A51">
              <w:rPr>
                <w:rFonts w:asciiTheme="majorHAnsi" w:hAnsiTheme="majorHAnsi" w:cstheme="majorHAnsi"/>
                <w:i/>
                <w:lang w:val="pl-PL"/>
              </w:rPr>
              <w:t xml:space="preserve">Co decyduje o skuteczności diagnozy pracy przedszkola?   </w:t>
            </w:r>
          </w:p>
          <w:p w:rsidR="008C750C" w:rsidRPr="008C750C" w:rsidRDefault="008C750C" w:rsidP="008C750C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 w:eastAsia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t>Uczestnicy definiują w grupach problem, n</w:t>
            </w:r>
            <w:r w:rsidR="00B80A51">
              <w:rPr>
                <w:rFonts w:asciiTheme="majorHAnsi" w:hAnsiTheme="majorHAnsi" w:cstheme="majorHAnsi"/>
                <w:lang w:val="pl-PL" w:eastAsia="pl-PL"/>
              </w:rPr>
              <w:t>astępnie na sesji plenarnej</w:t>
            </w:r>
            <w:r w:rsidRPr="008C750C">
              <w:rPr>
                <w:rFonts w:asciiTheme="majorHAnsi" w:hAnsiTheme="majorHAnsi" w:cstheme="majorHAnsi"/>
                <w:lang w:val="pl-PL" w:eastAsia="pl-PL"/>
              </w:rPr>
              <w:t xml:space="preserve"> zamykającej dochodzi do podsumowania rezultatów prac w grupach. </w:t>
            </w:r>
          </w:p>
          <w:p w:rsidR="008C750C" w:rsidRPr="008C750C" w:rsidRDefault="008C750C" w:rsidP="008C750C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8C750C">
              <w:rPr>
                <w:rFonts w:asciiTheme="majorHAnsi" w:hAnsiTheme="majorHAnsi" w:cstheme="majorHAnsi"/>
                <w:lang w:val="pl-PL"/>
              </w:rPr>
              <w:t xml:space="preserve">Trener </w:t>
            </w:r>
            <w:r w:rsidRPr="008C750C">
              <w:rPr>
                <w:rFonts w:asciiTheme="majorHAnsi" w:hAnsiTheme="majorHAnsi" w:cstheme="majorHAnsi"/>
                <w:color w:val="auto"/>
                <w:lang w:val="pl-PL"/>
              </w:rPr>
              <w:t>dokonuje podsumowania</w:t>
            </w:r>
            <w:r w:rsidR="00B80A51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color w:val="auto"/>
                <w:lang w:val="pl-PL"/>
              </w:rPr>
              <w:t>- komentarz:</w:t>
            </w:r>
          </w:p>
          <w:p w:rsidR="008C750C" w:rsidRPr="008C750C" w:rsidRDefault="008C750C" w:rsidP="008C750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r w:rsidRPr="008C75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W procesie wspomagania pracy przedszkola warto zadbać o to, aby: </w:t>
            </w:r>
          </w:p>
          <w:p w:rsidR="00A734E8" w:rsidRDefault="00C349F7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diagnoza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była badaniem, które</w:t>
            </w:r>
            <w:r w:rsidR="008C750C"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pozwoli na pogłębioną refleksję nad sytuacją przedszkola;</w:t>
            </w:r>
          </w:p>
          <w:p w:rsid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rzetelna diagnoza była punktem wyjścia do działań rozwojowych, adresowanych do </w:t>
            </w: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przedszkola jako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organizacji;</w:t>
            </w:r>
          </w:p>
          <w:p w:rsid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diagnoza angażowała dyrektora</w:t>
            </w:r>
            <w:r w:rsidRPr="00A734E8">
              <w:rPr>
                <w:rFonts w:asciiTheme="majorHAnsi" w:hAnsiTheme="majorHAnsi" w:cstheme="majorHAnsi"/>
                <w:sz w:val="24"/>
                <w:szCs w:val="24"/>
                <w:lang w:val="pl-PL" w:eastAsia="pl-PL"/>
              </w:rPr>
              <w:t xml:space="preserve"> </w:t>
            </w:r>
            <w:proofErr w:type="gramStart"/>
            <w:r w:rsidRPr="00A734E8">
              <w:rPr>
                <w:rFonts w:asciiTheme="majorHAnsi" w:hAnsiTheme="majorHAnsi" w:cstheme="majorHAnsi"/>
                <w:sz w:val="24"/>
                <w:szCs w:val="24"/>
                <w:lang w:val="pl-PL" w:eastAsia="pl-PL"/>
              </w:rPr>
              <w:t>przedszkola</w:t>
            </w:r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jako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lidera zmian oraz nauczycieli; </w:t>
            </w:r>
          </w:p>
          <w:p w:rsid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diagnoza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potrzeb rozwojowych przedszkola była czasem budowania wzajemnych relacji w placówce;</w:t>
            </w:r>
          </w:p>
          <w:p w:rsid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korzystać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z różnych źródeł informacji o przedszkolu, </w:t>
            </w:r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br/>
              <w:t xml:space="preserve">w tym przede wszystkim z wniosków z ewaluacji zewnętrznej </w:t>
            </w:r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br/>
              <w:t>i wewnętrznej;</w:t>
            </w:r>
          </w:p>
          <w:p w:rsid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dobór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metod i narzędzi diagnostycznych był trafny, uwzględniał badany obszar rozwojowy przedszkola i wielkość rady pedagogicznej;</w:t>
            </w:r>
          </w:p>
          <w:p w:rsidR="00A734E8" w:rsidRP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wyniki diagnozy wskazywały priorytetowy obszar pracy przedszkola, a także odpowiadały na </w:t>
            </w: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pytania: </w:t>
            </w:r>
            <w:r w:rsidRPr="00A734E8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 w:eastAsia="pl-PL"/>
              </w:rPr>
              <w:t>Jaka</w:t>
            </w:r>
            <w:proofErr w:type="gramEnd"/>
            <w:r w:rsidRPr="00A734E8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 w:eastAsia="pl-PL"/>
              </w:rPr>
              <w:t xml:space="preserve"> jest nasza </w:t>
            </w:r>
            <w:r w:rsidRPr="00A734E8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 w:eastAsia="pl-PL"/>
              </w:rPr>
              <w:lastRenderedPageBreak/>
              <w:t>rzeczywistość? Jak działa przedszkole w wybranym obszarze?;</w:t>
            </w:r>
          </w:p>
          <w:p w:rsid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diagnozę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kończył raport zawierający kontekstowy opis danego obszaru, wizję i kierunki planowanej zmiany; </w:t>
            </w:r>
          </w:p>
          <w:p w:rsidR="008C750C" w:rsidRPr="00A734E8" w:rsidRDefault="008C750C" w:rsidP="00A734E8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</w:pPr>
            <w:proofErr w:type="gramStart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>diagnoza</w:t>
            </w:r>
            <w:proofErr w:type="gramEnd"/>
            <w:r w:rsidRPr="00A734E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 w:eastAsia="pl-PL"/>
              </w:rPr>
              <w:t xml:space="preserve"> była procesem zaplanowanym i spójnym z organizacją pracy przedszkola.</w:t>
            </w:r>
          </w:p>
          <w:p w:rsidR="008C750C" w:rsidRPr="008C750C" w:rsidRDefault="008C750C" w:rsidP="008C750C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 w:eastAsia="pl-PL"/>
              </w:rPr>
              <w:t>(na podstawie</w:t>
            </w:r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materiałów ORE „</w:t>
            </w:r>
            <w:r w:rsidRPr="008C750C">
              <w:rPr>
                <w:rFonts w:asciiTheme="majorHAnsi" w:hAnsiTheme="majorHAnsi" w:cstheme="majorHAnsi"/>
                <w:bCs/>
                <w:i/>
                <w:color w:val="000000"/>
                <w:sz w:val="24"/>
                <w:szCs w:val="24"/>
                <w:lang w:val="pl-PL" w:eastAsia="pl-PL"/>
              </w:rPr>
              <w:t>DIAGNOZA PRACY SZKOŁY – ETAP I</w:t>
            </w:r>
            <w:r w:rsidRPr="008C750C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 w:eastAsia="pl-PL"/>
              </w:rPr>
              <w:t xml:space="preserve">” </w:t>
            </w:r>
            <w:r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 w:eastAsia="pl-PL"/>
              </w:rPr>
              <w:br/>
            </w:r>
            <w:r w:rsidR="00B80A51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 w:eastAsia="pl-PL"/>
              </w:rPr>
              <w:t>Warsza</w:t>
            </w:r>
            <w:r w:rsidRPr="008C750C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 w:eastAsia="pl-PL"/>
              </w:rPr>
              <w:t>wa 2015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nr 1</w:t>
            </w:r>
            <w:r w:rsidR="00CF22E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CF22E9" w:rsidRPr="00CF22E9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CF22E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Przebieg diagnozy pracy szkoły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8C750C" w:rsidRPr="008C750C" w:rsidTr="00A734E8">
        <w:trPr>
          <w:trHeight w:val="945"/>
        </w:trPr>
        <w:tc>
          <w:tcPr>
            <w:tcW w:w="294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lastRenderedPageBreak/>
              <w:t>Analiza SWOT</w:t>
            </w:r>
          </w:p>
        </w:tc>
        <w:tc>
          <w:tcPr>
            <w:tcW w:w="7324" w:type="dxa"/>
            <w:tcBorders>
              <w:top w:val="single" w:sz="4" w:space="0" w:color="auto"/>
            </w:tcBorders>
          </w:tcPr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nawiązuje do</w:t>
            </w:r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gry symulacyjn</w:t>
            </w:r>
            <w:r w:rsidR="00B80A5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ej z modułu VI, mającej na celu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przeprowadzenie</w:t>
            </w:r>
            <w:proofErr w:type="gramEnd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wywiadu z dyrektorem oraz z nauczycielami przedszkola w oparciu o otrzymane kwestionariusze. Uczestnicy pracowali w 4 podgrupach.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Przystępując do wstępnego opracowania wyników diagnozy</w:t>
            </w:r>
            <w:r w:rsidR="00B80A5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łączy grupy: 1 z 3, 2 z 4. Każdy zespó</w:t>
            </w:r>
            <w:r w:rsidR="00B80A5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otrzymuje wypełniony kwestionariusz wywiadu z dyrektorem oraz </w:t>
            </w:r>
            <w:r w:rsidRPr="00C349F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nauczycielami (inny niż ten, który opracowywali podczas gry symulacyjnej) o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raz przykładowy plan rozwoju przedszkola. Zadaniem grup jest wstępne opracowanie wyników diagnozy w obszarze kształtowania kompetencji kluczowych u dzieci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wykorzystaniem analizy SWOT</w:t>
            </w:r>
            <w:r w:rsidR="00B80A5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</w:t>
            </w:r>
            <w:r w:rsidR="00C349F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prezentuje istotę metody SWOT, wykorzystując prezentację oraz </w:t>
            </w:r>
            <w:r w:rsidR="00B80A5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C349F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2 –</w:t>
            </w:r>
            <w:r w:rsidR="00CF22E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</w:t>
            </w:r>
            <w:r w:rsidR="00C349F7" w:rsidRP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skazówki dla trenera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</w:p>
          <w:p w:rsidR="008C750C" w:rsidRPr="00C349F7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Ponadto, uczestnicy zapozn</w:t>
            </w:r>
            <w:r w:rsidR="00C349F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ają się z opisem metody SWOT – </w:t>
            </w:r>
            <w:r w:rsidR="00B80A51" w:rsidRP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Załącznik</w:t>
            </w:r>
            <w:r w:rsid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nr 2a.</w:t>
            </w:r>
            <w:r w:rsidRP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objaśnieniu instrukcji do zadania, grupy przystępują do wstępnego opracowania wyników diagnozy. Dla ułatwienia posłużyć może schemat (</w:t>
            </w:r>
            <w:r w:rsidR="00B80A5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2b).</w:t>
            </w:r>
          </w:p>
          <w:p w:rsidR="008C750C" w:rsidRPr="00A645A9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lastRenderedPageBreak/>
              <w:t>Podsumowanie: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Prezentacja wniosków z diagnozy w wyznaczonym obszarze przez poszczególne grupy oraz wspólne formułowanie rekomendacji do planowania pracy w ramach procesu wspomagania przedszkola.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</w:t>
            </w:r>
          </w:p>
          <w:p w:rsidR="00C349F7" w:rsidRDefault="00C47B1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</w:p>
          <w:p w:rsidR="00C349F7" w:rsidRPr="008C750C" w:rsidRDefault="00C349F7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2B8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w zakresie kształtowania kompetencji kluczowych dzieci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349F7" w:rsidRDefault="00C349F7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</w:p>
          <w:p w:rsidR="00C349F7" w:rsidRPr="008C750C" w:rsidRDefault="00C349F7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</w:t>
            </w:r>
            <w:r w:rsidRP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skazówki dla trenera</w:t>
            </w:r>
          </w:p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2a</w:t>
            </w:r>
          </w:p>
          <w:p w:rsidR="00C349F7" w:rsidRPr="00C349F7" w:rsidRDefault="00C349F7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349F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Opis metody SWOT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2b</w:t>
            </w:r>
            <w:r w:rsidR="00CF22E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8C750C" w:rsidRPr="00CF22E9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F22E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Mocne i słabe strony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8C750C" w:rsidRPr="008C750C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</w:tc>
      </w:tr>
      <w:tr w:rsidR="008C750C" w:rsidRPr="008C750C" w:rsidTr="00A734E8">
        <w:trPr>
          <w:trHeight w:val="945"/>
        </w:trPr>
        <w:tc>
          <w:tcPr>
            <w:tcW w:w="294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lastRenderedPageBreak/>
              <w:t xml:space="preserve">Bank pomysłów - </w:t>
            </w:r>
            <w:r w:rsidRPr="00B80A51">
              <w:rPr>
                <w:rFonts w:asciiTheme="majorHAnsi" w:hAnsiTheme="majorHAnsi" w:cstheme="majorHAnsi"/>
                <w:lang w:val="pl-PL"/>
              </w:rPr>
              <w:t>Warsztat diagnostyczno-rozwojowy</w:t>
            </w:r>
          </w:p>
        </w:tc>
        <w:tc>
          <w:tcPr>
            <w:tcW w:w="7324" w:type="dxa"/>
            <w:tcBorders>
              <w:top w:val="single" w:sz="4" w:space="0" w:color="auto"/>
            </w:tcBorders>
          </w:tcPr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Trener tworzy 4 zespoły. Zadaniem </w:t>
            </w:r>
            <w:r w:rsidR="00C349F7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każdego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zespołu jest opracowanie planu spotkania z radą pedagogiczną, w celu diagnozy potrzeb przedszkola w zakresie kształtowania u dzieci kompetencji kluczowych.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Plan szkolenia </w:t>
            </w:r>
            <w:r w:rsidR="00B80A51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powinien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zawierać:</w:t>
            </w:r>
          </w:p>
          <w:p w:rsidR="00A645A9" w:rsidRDefault="008C750C" w:rsidP="00A645A9">
            <w:pPr>
              <w:numPr>
                <w:ilvl w:val="0"/>
                <w:numId w:val="17"/>
              </w:numPr>
              <w:spacing w:line="276" w:lineRule="auto"/>
              <w:ind w:left="318"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Cel ogólny.</w:t>
            </w:r>
          </w:p>
          <w:p w:rsidR="00A645A9" w:rsidRDefault="008C750C" w:rsidP="00A645A9">
            <w:pPr>
              <w:numPr>
                <w:ilvl w:val="0"/>
                <w:numId w:val="17"/>
              </w:numPr>
              <w:spacing w:line="276" w:lineRule="auto"/>
              <w:ind w:left="318"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Treści.</w:t>
            </w:r>
          </w:p>
          <w:p w:rsidR="00A645A9" w:rsidRDefault="008C750C" w:rsidP="00A645A9">
            <w:pPr>
              <w:numPr>
                <w:ilvl w:val="0"/>
                <w:numId w:val="17"/>
              </w:numPr>
              <w:spacing w:line="276" w:lineRule="auto"/>
              <w:ind w:left="318"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Metody i techniki pracy.</w:t>
            </w:r>
          </w:p>
          <w:p w:rsidR="00A645A9" w:rsidRDefault="008C750C" w:rsidP="00A645A9">
            <w:pPr>
              <w:numPr>
                <w:ilvl w:val="0"/>
                <w:numId w:val="17"/>
              </w:numPr>
              <w:spacing w:line="276" w:lineRule="auto"/>
              <w:ind w:left="318"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Czas trwania.</w:t>
            </w:r>
          </w:p>
          <w:p w:rsidR="00A645A9" w:rsidRDefault="008C750C" w:rsidP="00A645A9">
            <w:pPr>
              <w:numPr>
                <w:ilvl w:val="0"/>
                <w:numId w:val="17"/>
              </w:numPr>
              <w:spacing w:line="276" w:lineRule="auto"/>
              <w:ind w:left="318"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Wykaz materiałów pomocniczych.</w:t>
            </w:r>
          </w:p>
          <w:p w:rsidR="008C750C" w:rsidRPr="00A645A9" w:rsidRDefault="008C750C" w:rsidP="00A645A9">
            <w:pPr>
              <w:numPr>
                <w:ilvl w:val="0"/>
                <w:numId w:val="17"/>
              </w:numPr>
              <w:spacing w:line="276" w:lineRule="auto"/>
              <w:ind w:left="318"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Pomoce i środki edukacyjne.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Trener pod</w:t>
            </w:r>
            <w:r w:rsidR="00C349F7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kreśla, że bardzo ważne jest, a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by osoba wspomagająca, która ma prowadzić warsztaty z radą pedagogiczną</w:t>
            </w:r>
            <w:r w:rsidR="00C349F7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,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miała przygotowany scenariusz takich warsztatów. Zapewni jej to komfort psychiczny.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Papier A4, mazaki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</w:tc>
      </w:tr>
      <w:tr w:rsidR="008C750C" w:rsidRPr="008C750C" w:rsidTr="00A734E8">
        <w:trPr>
          <w:trHeight w:val="945"/>
        </w:trPr>
        <w:tc>
          <w:tcPr>
            <w:tcW w:w="294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t xml:space="preserve">Drama – efektywna współpraca w zespole </w:t>
            </w:r>
            <w:r>
              <w:rPr>
                <w:rFonts w:asciiTheme="majorHAnsi" w:hAnsiTheme="majorHAnsi" w:cstheme="majorHAnsi"/>
                <w:b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b/>
                <w:lang w:val="pl-PL"/>
              </w:rPr>
              <w:t>w kontekście procesu wspomagania</w:t>
            </w: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t>Podsumowanie</w:t>
            </w:r>
          </w:p>
        </w:tc>
        <w:tc>
          <w:tcPr>
            <w:tcW w:w="7324" w:type="dxa"/>
            <w:tcBorders>
              <w:top w:val="single" w:sz="4" w:space="0" w:color="auto"/>
            </w:tcBorders>
          </w:tcPr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Każda grupa, która opracowała plan warsztatów</w:t>
            </w:r>
            <w:r w:rsidR="00C349F7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, wybiera osobę do przeprowadzenia mini - warsztatów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z całą grupą.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Po zaprezentowaniu się wszystkich grup trener pyta osób prowadzących:</w:t>
            </w:r>
          </w:p>
          <w:p w:rsidR="008C750C" w:rsidRPr="00B80A51" w:rsidRDefault="008C750C" w:rsidP="008C750C">
            <w:pPr>
              <w:numPr>
                <w:ilvl w:val="0"/>
                <w:numId w:val="15"/>
              </w:numPr>
              <w:spacing w:line="276" w:lineRule="auto"/>
              <w:ind w:firstLine="0"/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</w:pPr>
            <w:r w:rsidRPr="00B80A51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>Co Was zaskoczyło?</w:t>
            </w:r>
          </w:p>
          <w:p w:rsidR="008C750C" w:rsidRPr="00B80A51" w:rsidRDefault="008C750C" w:rsidP="008C750C">
            <w:pPr>
              <w:numPr>
                <w:ilvl w:val="0"/>
                <w:numId w:val="15"/>
              </w:numPr>
              <w:spacing w:line="276" w:lineRule="auto"/>
              <w:ind w:firstLine="0"/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</w:pPr>
            <w:r w:rsidRPr="00B80A51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>Czego się obawialiście?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Późni</w:t>
            </w:r>
            <w:r w:rsidR="00C349F7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ej pyta uczestników o odczucia związane z uczestnictwem w warsztacie oraz czy 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proponowane rozwiązania mogą pomóc radzie pedagogicznej w diagnozie potrzeb.</w:t>
            </w:r>
          </w:p>
          <w:p w:rsidR="008C750C" w:rsidRPr="008C750C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lastRenderedPageBreak/>
              <w:t xml:space="preserve">Trener podkreśla, że dobór metod i form pracy powinien uwzględniać aktywność wszystkich uczestników rady pedagogicznej, tak, żeby każdy czuł się odpowiedzialny na proces wspomagania. Rady pedagogiczne na ogół są </w:t>
            </w:r>
            <w:r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nie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liczne</w:t>
            </w:r>
            <w:r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,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dlatego współpraca wszystkich jej członków jest łatwiejsza. Jeżeli wszyscy będą aktywni w procesie diagnozy</w:t>
            </w:r>
            <w:r w:rsidR="00B80A51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,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jest większa szansa, że zaangażują się w dalszy proces wspomagania: planowanie </w:t>
            </w:r>
            <w:r w:rsidR="00B80A51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br/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i realizacj</w:t>
            </w:r>
            <w:r w:rsidR="0031650B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ę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działań oraz ocenę efektów. Duże znaczenie ma dla osoby wspomagającej wiedza na temat w</w:t>
            </w:r>
            <w:r w:rsidR="00283A5D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prowadzania zmian np. omawiany 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wcześniej Model </w:t>
            </w:r>
            <w:proofErr w:type="spellStart"/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Kottera</w:t>
            </w:r>
            <w:proofErr w:type="spellEnd"/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.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8C750C" w:rsidRPr="008C750C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90</w:t>
            </w:r>
          </w:p>
        </w:tc>
      </w:tr>
      <w:tr w:rsidR="008C750C" w:rsidRPr="008C750C" w:rsidTr="00A734E8">
        <w:trPr>
          <w:trHeight w:val="945"/>
        </w:trPr>
        <w:tc>
          <w:tcPr>
            <w:tcW w:w="2943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lang w:val="pl-PL"/>
              </w:rPr>
              <w:lastRenderedPageBreak/>
              <w:t xml:space="preserve">Dyskusja zogniskowana – </w:t>
            </w:r>
            <w:r w:rsidRPr="0031650B">
              <w:rPr>
                <w:rFonts w:asciiTheme="majorHAnsi" w:hAnsiTheme="majorHAnsi" w:cstheme="majorHAnsi"/>
                <w:lang w:val="pl-PL"/>
              </w:rPr>
              <w:t xml:space="preserve">efektywna współpraca </w:t>
            </w:r>
            <w:r w:rsidR="0031650B">
              <w:rPr>
                <w:rFonts w:asciiTheme="majorHAnsi" w:hAnsiTheme="majorHAnsi" w:cstheme="majorHAnsi"/>
                <w:lang w:val="pl-PL"/>
              </w:rPr>
              <w:br/>
            </w:r>
            <w:r w:rsidRPr="0031650B">
              <w:rPr>
                <w:rFonts w:asciiTheme="majorHAnsi" w:hAnsiTheme="majorHAnsi" w:cstheme="majorHAnsi"/>
                <w:lang w:val="pl-PL"/>
              </w:rPr>
              <w:t>w zespole w kontekście procesu wspomagania</w:t>
            </w:r>
          </w:p>
        </w:tc>
        <w:tc>
          <w:tcPr>
            <w:tcW w:w="7324" w:type="dxa"/>
            <w:tcBorders>
              <w:top w:val="single" w:sz="4" w:space="0" w:color="auto"/>
            </w:tcBorders>
          </w:tcPr>
          <w:p w:rsidR="008C750C" w:rsidRPr="008C750C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Trener pyta </w:t>
            </w:r>
            <w:proofErr w:type="gramStart"/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uczestników: </w:t>
            </w:r>
            <w:r w:rsidRPr="008C750C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>Kto</w:t>
            </w:r>
            <w:proofErr w:type="gramEnd"/>
            <w:r w:rsidRPr="008C750C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 xml:space="preserve"> bierze udział w procesie wspomagania przedszkola? 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(</w:t>
            </w:r>
            <w:proofErr w:type="gramStart"/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nauczyciel</w:t>
            </w:r>
            <w:proofErr w:type="gramEnd"/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, dyrektor, ekspert merytoryczny, rodzice, przedstawiciele środowiska lokalnego, osoba wspomagająca…).</w:t>
            </w:r>
          </w:p>
          <w:p w:rsidR="008C750C" w:rsidRPr="008C750C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Rozpoczyna dyskusj</w:t>
            </w:r>
            <w:r w:rsidR="0031650B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ę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 na temat:</w:t>
            </w:r>
          </w:p>
          <w:p w:rsidR="008C750C" w:rsidRPr="0031650B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</w:pPr>
            <w:r w:rsidRPr="0031650B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>Co zrobić, żeby współpraca w zespole</w:t>
            </w:r>
            <w:r w:rsidR="00283A5D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>,</w:t>
            </w:r>
            <w:r w:rsidRPr="0031650B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 xml:space="preserve"> w kontekście procesu wspomagania</w:t>
            </w:r>
            <w:r w:rsidR="00283A5D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>,</w:t>
            </w:r>
            <w:r w:rsidRPr="0031650B">
              <w:rPr>
                <w:rFonts w:asciiTheme="majorHAnsi" w:eastAsia="Arial" w:hAnsiTheme="majorHAnsi" w:cstheme="majorHAnsi"/>
                <w:i/>
                <w:sz w:val="24"/>
                <w:szCs w:val="24"/>
                <w:lang w:val="pl-PL" w:eastAsia="pl-PL" w:bidi="pl-PL"/>
              </w:rPr>
              <w:t xml:space="preserve"> była efektywna?</w:t>
            </w:r>
          </w:p>
          <w:p w:rsidR="008C750C" w:rsidRPr="008C750C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Moderuje dyskusję tak, żeby uwzględnić następujące aspekty:</w:t>
            </w:r>
          </w:p>
          <w:p w:rsidR="00A645A9" w:rsidRDefault="008C750C" w:rsidP="00A645A9">
            <w:pPr>
              <w:pStyle w:val="Akapitzlist"/>
              <w:numPr>
                <w:ilvl w:val="0"/>
                <w:numId w:val="20"/>
              </w:numPr>
              <w:spacing w:line="276" w:lineRule="auto"/>
              <w:ind w:left="1026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Wspieranie rozwoju potencjału osobistego nauczycieli </w:t>
            </w: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br/>
              <w:t>a potrzeby rozwojowe placówki</w:t>
            </w:r>
            <w:r w:rsidR="0031650B"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;</w:t>
            </w:r>
          </w:p>
          <w:p w:rsidR="00A645A9" w:rsidRDefault="008C750C" w:rsidP="00A645A9">
            <w:pPr>
              <w:pStyle w:val="Akapitzlist"/>
              <w:numPr>
                <w:ilvl w:val="0"/>
                <w:numId w:val="20"/>
              </w:numPr>
              <w:spacing w:line="276" w:lineRule="auto"/>
              <w:ind w:left="1026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Współpraca osoby wspomagającej z dyrektorem przedszkola i radą pedagogiczną</w:t>
            </w:r>
            <w:r w:rsidR="0031650B"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;</w:t>
            </w:r>
          </w:p>
          <w:p w:rsidR="00A645A9" w:rsidRDefault="008C750C" w:rsidP="00A645A9">
            <w:pPr>
              <w:pStyle w:val="Akapitzlist"/>
              <w:numPr>
                <w:ilvl w:val="0"/>
                <w:numId w:val="20"/>
              </w:numPr>
              <w:spacing w:line="276" w:lineRule="auto"/>
              <w:ind w:left="1026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Współpraca z ekspertem merytorycznym;</w:t>
            </w:r>
          </w:p>
          <w:p w:rsidR="00A645A9" w:rsidRDefault="008C750C" w:rsidP="00A645A9">
            <w:pPr>
              <w:pStyle w:val="Akapitzlist"/>
              <w:numPr>
                <w:ilvl w:val="0"/>
                <w:numId w:val="20"/>
              </w:numPr>
              <w:spacing w:line="276" w:lineRule="auto"/>
              <w:ind w:left="1026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Współpraca z rodzicami</w:t>
            </w:r>
            <w:r w:rsidR="0031650B"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;</w:t>
            </w:r>
          </w:p>
          <w:p w:rsidR="008C750C" w:rsidRPr="00A645A9" w:rsidRDefault="008C750C" w:rsidP="00A645A9">
            <w:pPr>
              <w:pStyle w:val="Akapitzlist"/>
              <w:numPr>
                <w:ilvl w:val="0"/>
                <w:numId w:val="20"/>
              </w:numPr>
              <w:spacing w:line="276" w:lineRule="auto"/>
              <w:ind w:left="1026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Współpraca przedszkola z przedstawicielami środowiska lokalnego</w:t>
            </w:r>
            <w:r w:rsidR="0031650B" w:rsidRPr="00A645A9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.</w:t>
            </w:r>
          </w:p>
          <w:p w:rsidR="008C750C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 xml:space="preserve">Trener omawia metodę dyskusji zogniskowanej: zbierz fakty, określ </w:t>
            </w:r>
            <w:r w:rsidRPr="008C750C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lastRenderedPageBreak/>
              <w:t>emocje, pracuj nad rozwiązaniami i decyzjami.</w:t>
            </w:r>
          </w:p>
          <w:p w:rsidR="00A734E8" w:rsidRPr="008C750C" w:rsidRDefault="00A734E8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</w:p>
          <w:p w:rsidR="008C750C" w:rsidRPr="008C750C" w:rsidRDefault="008C750C" w:rsidP="0031650B">
            <w:pPr>
              <w:spacing w:line="276" w:lineRule="auto"/>
              <w:ind w:firstLine="0"/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</w:pP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283A5D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</w:t>
            </w:r>
          </w:p>
          <w:p w:rsidR="00283A5D" w:rsidRDefault="00C47B1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</w:p>
          <w:p w:rsidR="00283A5D" w:rsidRPr="008C750C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2B8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w zakresie kształtowania kompetencji kluczowych dzieci</w:t>
            </w:r>
          </w:p>
          <w:p w:rsidR="00283A5D" w:rsidRPr="008C750C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pStyle w:val="Nagwek5"/>
              <w:spacing w:line="276" w:lineRule="auto"/>
              <w:jc w:val="center"/>
              <w:rPr>
                <w:rFonts w:cstheme="majorHAnsi"/>
                <w:b/>
                <w:color w:val="auto"/>
                <w:sz w:val="24"/>
                <w:szCs w:val="24"/>
                <w:lang w:val="pl-PL"/>
              </w:rPr>
            </w:pPr>
            <w:r w:rsidRPr="008C750C">
              <w:rPr>
                <w:rFonts w:cstheme="majorHAnsi"/>
                <w:b/>
                <w:color w:val="auto"/>
                <w:sz w:val="24"/>
                <w:szCs w:val="24"/>
                <w:lang w:val="pl-PL"/>
              </w:rPr>
              <w:lastRenderedPageBreak/>
              <w:t>Wizualizacja celu osobistego</w:t>
            </w:r>
          </w:p>
          <w:p w:rsidR="008C750C" w:rsidRPr="008C750C" w:rsidRDefault="008C750C" w:rsidP="00A734E8">
            <w:pPr>
              <w:pStyle w:val="Nagwek5"/>
              <w:spacing w:line="276" w:lineRule="auto"/>
              <w:jc w:val="center"/>
              <w:rPr>
                <w:rFonts w:cstheme="majorHAnsi"/>
                <w:b/>
                <w:color w:val="auto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Nagwek5"/>
              <w:spacing w:line="276" w:lineRule="auto"/>
              <w:jc w:val="center"/>
              <w:rPr>
                <w:rFonts w:cstheme="majorHAnsi"/>
                <w:b/>
                <w:color w:val="auto"/>
                <w:sz w:val="24"/>
                <w:szCs w:val="24"/>
                <w:lang w:val="pl-PL"/>
              </w:rPr>
            </w:pPr>
            <w:r w:rsidRPr="008C750C">
              <w:rPr>
                <w:rFonts w:cstheme="majorHAnsi"/>
                <w:b/>
                <w:color w:val="auto"/>
                <w:sz w:val="24"/>
                <w:szCs w:val="24"/>
                <w:lang w:val="pl-PL"/>
              </w:rPr>
              <w:t xml:space="preserve">Ćwiczenia w formułowaniu celów w oparciu </w:t>
            </w:r>
            <w:r w:rsidRPr="008C750C">
              <w:rPr>
                <w:rFonts w:cstheme="majorHAnsi"/>
                <w:b/>
                <w:color w:val="auto"/>
                <w:sz w:val="24"/>
                <w:szCs w:val="24"/>
                <w:lang w:val="pl-PL"/>
              </w:rPr>
              <w:br/>
              <w:t>o metodologię SMART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C750C" w:rsidRPr="008C750C" w:rsidRDefault="008C750C" w:rsidP="008C750C">
            <w:pPr>
              <w:spacing w:before="100" w:beforeAutospacing="1" w:after="100" w:afterAutospacing="1" w:line="276" w:lineRule="auto"/>
              <w:ind w:firstLine="0"/>
              <w:outlineLvl w:val="4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 o sformułowanie i zapisanie na kartce osobistego celu na następny rok szkolny oraz </w:t>
            </w:r>
            <w:proofErr w:type="spellStart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zwizualizowanie</w:t>
            </w:r>
            <w:proofErr w:type="spellEnd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drogi dojścia do niego w dowolnej formie.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Podczas omówienia ćwiczenia trener pokazuje różnicę między celem </w:t>
            </w:r>
            <w:r w:rsidR="0031650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a zadaniem, podkreśla, że cel zawsze prowadzi do pewnej zmia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ny. Cel to zmiana, cel ma być widoczny</w:t>
            </w:r>
            <w:r w:rsidRPr="008C750C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i należy pamiętać, że są różne drogi dojścia do celu.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Następnie omawia zasady wyznaczania celów w oparciu o metodologię </w:t>
            </w:r>
            <w:r w:rsidRPr="00283A5D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SMART</w:t>
            </w:r>
            <w:r w:rsidRPr="008C750C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(prezentacja)</w:t>
            </w:r>
          </w:p>
          <w:p w:rsidR="008C750C" w:rsidRPr="008C750C" w:rsidRDefault="008C750C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Skonkretyzowane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należy je określać możliwie konkretnie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Pr="008C750C" w:rsidRDefault="008C750C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Mierzalne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każdy cel musi mieć swój wskaźnik, na </w:t>
            </w:r>
            <w:proofErr w:type="gramStart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podstaw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ie którego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będzie oceniana jego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realizacja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Pr="008C750C" w:rsidRDefault="008C750C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Akceptowalne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osoby, które będą realizować cel, muszą go akceptować, inaczej nie zechcą go realizować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Pr="008C750C" w:rsidRDefault="008C750C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Realne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posiadane zasoby muszą być wystarczające dla realizacji celu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Pr="008C750C" w:rsidRDefault="008C750C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Terminowe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cele powinny posiadać termin wykonania.</w:t>
            </w:r>
          </w:p>
          <w:p w:rsidR="008C750C" w:rsidRPr="008C750C" w:rsidRDefault="0031650B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omówieniu uczestnicy </w:t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wraca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ją do swoich celów</w:t>
            </w:r>
            <w:r w:rsid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analizują je</w:t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poprawiają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tak, żeby były </w:t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sformułowane w oparciu o metodę SMART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C750C" w:rsidRPr="008C750C" w:rsidRDefault="008C750C" w:rsidP="008C750C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i odniesienie się do zaplanowanych celów.</w:t>
            </w:r>
          </w:p>
          <w:p w:rsidR="008C750C" w:rsidRPr="008C750C" w:rsidRDefault="008C750C" w:rsidP="008C750C">
            <w:pPr>
              <w:spacing w:line="276" w:lineRule="auto"/>
              <w:ind w:left="72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3</w:t>
            </w:r>
            <w:r w:rsidR="00CF22E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CF22E9" w:rsidRPr="00CF22E9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CF22E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Dlaczego warto wyznaczać sobie cele?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C750C" w:rsidRPr="008C750C" w:rsidRDefault="008C750C" w:rsidP="00A734E8">
            <w:pPr>
              <w:spacing w:line="276" w:lineRule="auto"/>
              <w:ind w:right="176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60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Tworzenie map mentalnych 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Planowanie 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działań na podstawie wytyczonych celów</w:t>
            </w:r>
          </w:p>
        </w:tc>
        <w:tc>
          <w:tcPr>
            <w:tcW w:w="7324" w:type="dxa"/>
          </w:tcPr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wprowadza do tematyki związanej z planowaniem działań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procesie wspomagania. Odwołuje się do diagnozy i ustalonych celów. </w:t>
            </w:r>
          </w:p>
          <w:p w:rsidR="008C750C" w:rsidRPr="008C750C" w:rsidRDefault="00283A5D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</w:t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worzy 4 zespoły i rozdaje wstępną diagnozę opracowaną przez uczestników na poprzednich zajęciach. Zadaniem zespołów jest określenie dwóch celów i stworzenie map mentalnych z propozycjami działań służących realizacji tych celów.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wypracowanych pomysłów.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Dyskusja.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procesie planowania działań trzeba ustalić termin ich wykonania oraz osoby odpowiedzialne, żeby łatwiej było monitorować przebieg działań i ewentualnie nanosić poprawki.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na koniec prezentuje narzędzia służące planowaniu działań: metoda czterech pytań, gwiazda pytań, harmonogram Gantta.</w:t>
            </w:r>
          </w:p>
        </w:tc>
        <w:tc>
          <w:tcPr>
            <w:tcW w:w="2953" w:type="dxa"/>
          </w:tcPr>
          <w:p w:rsidR="008C750C" w:rsidRPr="008C750C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Arkusze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mazaki</w:t>
            </w:r>
          </w:p>
          <w:p w:rsidR="00283A5D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283A5D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</w:p>
          <w:p w:rsidR="00283A5D" w:rsidRPr="008C750C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2B8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w zakresie kształtowania kompetencji kluczowych dzieci</w:t>
            </w:r>
          </w:p>
          <w:p w:rsidR="00283A5D" w:rsidRPr="008C750C" w:rsidRDefault="00283A5D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60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Profil przedszkola</w:t>
            </w:r>
            <w:r w:rsidR="003165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-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wytyczanie kierunków działań przedszkola</w:t>
            </w: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Ć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wiczenia w formułowaniu pytań kluczowych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obszarze rozwijania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u dzieci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kompetencji kluczowych</w:t>
            </w: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Podsumowanie-refleksja</w:t>
            </w:r>
          </w:p>
        </w:tc>
        <w:tc>
          <w:tcPr>
            <w:tcW w:w="7324" w:type="dxa"/>
          </w:tcPr>
          <w:p w:rsidR="008C750C" w:rsidRPr="008C750C" w:rsidRDefault="008C750C" w:rsidP="008C750C">
            <w:pPr>
              <w:spacing w:before="100" w:beforeAutospacing="1" w:after="100" w:afterAutospacing="1" w:line="276" w:lineRule="auto"/>
              <w:ind w:firstLine="0"/>
              <w:outlineLvl w:val="4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rener pokrótce prezentuje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walory metody „P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rofil przedszkola”, polegającej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zebraniu informacji wśród podmiotów przedszkola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mocnych stronach i problemach przedszkola w wybranym obszarze</w:t>
            </w:r>
            <w:r w:rsid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rozwijania u dzieci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kompetencji kluczowych. Trener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omawia etapy gromadzenia informacji: </w:t>
            </w:r>
          </w:p>
          <w:p w:rsidR="008C750C" w:rsidRPr="0031650B" w:rsidRDefault="008C750C" w:rsidP="008C750C">
            <w:pPr>
              <w:spacing w:before="100" w:beforeAutospacing="1" w:after="100" w:after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</w:pPr>
            <w:r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Etap I</w:t>
            </w:r>
            <w:r w:rsidRPr="0031650B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 xml:space="preserve"> </w:t>
            </w:r>
            <w:r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- polega na wspólnej dyskusji nad</w:t>
            </w:r>
            <w:r w:rsidRPr="0031650B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 xml:space="preserve"> </w:t>
            </w:r>
            <w:r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wyznaczonym przez plan nadzoru pedagogicznego tematem ewaluacji</w:t>
            </w:r>
            <w:r w:rsidRPr="0031650B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 xml:space="preserve">. Wynikiem refleksji jest wyznaczenie obszarów pracy oraz stworzenie do nich pytań pomocniczych. Powinny one przyjąć formę </w:t>
            </w:r>
            <w:r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pytań kluczowych</w:t>
            </w:r>
            <w:r w:rsidRPr="0031650B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.</w:t>
            </w:r>
          </w:p>
          <w:p w:rsidR="008C750C" w:rsidRPr="0031650B" w:rsidRDefault="008C750C" w:rsidP="008C750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</w:pPr>
            <w:r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Etap II - polega na przeprowadzeniu w zespołach dyskusji fokusowych</w:t>
            </w:r>
          </w:p>
          <w:p w:rsidR="008C750C" w:rsidRPr="0031650B" w:rsidRDefault="008C750C" w:rsidP="008C750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</w:pPr>
          </w:p>
          <w:p w:rsidR="008C750C" w:rsidRPr="0031650B" w:rsidRDefault="008C750C" w:rsidP="008C750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</w:pPr>
            <w:r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Etap III - dyskusja panelowa. Pozwala nam to na dostrzeżenie mocnych oraz słabszych stron funkcjonowania placówki</w:t>
            </w:r>
            <w:r w:rsidR="0031650B" w:rsidRPr="0031650B">
              <w:rPr>
                <w:rFonts w:asciiTheme="majorHAnsi" w:eastAsia="Times New Roman" w:hAnsiTheme="majorHAnsi" w:cstheme="majorHAnsi"/>
                <w:bCs/>
                <w:sz w:val="24"/>
                <w:szCs w:val="24"/>
                <w:lang w:val="pl-PL" w:eastAsia="pl-PL"/>
              </w:rPr>
              <w:t>.</w:t>
            </w:r>
          </w:p>
          <w:p w:rsidR="008C750C" w:rsidRPr="0031650B" w:rsidRDefault="008C750C" w:rsidP="008C750C">
            <w:pPr>
              <w:spacing w:before="100" w:beforeAutospacing="1" w:after="100" w:afterAutospacing="1" w:line="276" w:lineRule="auto"/>
              <w:ind w:firstLine="0"/>
              <w:outlineLvl w:val="4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zachęca uczestników do zapoznania się z metodą (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4), następnie zaprasza do projektowania pytań kluczowych </w:t>
            </w:r>
            <w:proofErr w:type="gramStart"/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typu: </w:t>
            </w:r>
            <w:r w:rsidRPr="003165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jaki</w:t>
            </w:r>
            <w:proofErr w:type="gramEnd"/>
            <w:r w:rsidRPr="003165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sposób nauczyciele wspierają</w:t>
            </w:r>
            <w:r w:rsidR="003165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dzieci w procesie uczenia się?</w:t>
            </w:r>
            <w:r w:rsidRPr="003165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lub</w:t>
            </w:r>
            <w:proofErr w:type="gramEnd"/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pytań dotyczących wybranej kompetencji.</w:t>
            </w:r>
            <w:r w:rsidRPr="003165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Propozycje pytań trener zapisuje na </w:t>
            </w:r>
            <w:proofErr w:type="spellStart"/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C750C" w:rsidRPr="0031650B" w:rsidRDefault="008C750C" w:rsidP="008C750C">
            <w:pPr>
              <w:spacing w:before="100" w:beforeAutospacing="1" w:after="100" w:afterAutospacing="1" w:line="276" w:lineRule="auto"/>
              <w:ind w:firstLine="0"/>
              <w:outlineLvl w:val="4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nawi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ązuje do wyznaczonych przez MEN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rok szkolny 2018/2019 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ierunków realizacji polityki oświatowej państwa (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5), a wśród nich: </w:t>
            </w:r>
            <w:r w:rsidRPr="003165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Wdrażanie nowej podstawy programowej kształcenia ogólnego. Kształcenie rozwijające samodzielność, kreatywność i innowacyjność uczniów.</w:t>
            </w:r>
          </w:p>
          <w:p w:rsidR="008C750C" w:rsidRPr="008C750C" w:rsidRDefault="008C750C" w:rsidP="00283A5D">
            <w:pPr>
              <w:spacing w:before="100" w:beforeAutospacing="1" w:after="100" w:afterAutospacing="1" w:line="276" w:lineRule="auto"/>
              <w:ind w:firstLine="0"/>
              <w:outlineLvl w:val="4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Jest to ważne zagadnienie związane z rozwijaniem u dzieci kompetencji kluczowych. Trener zaprasza uczestników do swobodnych wypowiedzi na temat przydatności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skuteczności metody w </w:t>
            </w:r>
            <w:proofErr w:type="spellStart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</w:t>
            </w:r>
            <w:proofErr w:type="spellEnd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obszarze rozwijania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dzieci kompetencji kluczowych 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oraz podpowiedzi,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jaki sposób można zachęcić nauczycieli do zbadania tego obszaru metodą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="00283A5D" w:rsidRPr="00283A5D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„</w:t>
            </w:r>
            <w:r w:rsidRPr="00283A5D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Profil przedszkola</w:t>
            </w:r>
            <w:r w:rsidR="00283A5D" w:rsidRPr="00283A5D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”</w:t>
            </w:r>
            <w:r w:rsidRPr="00283A5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4</w:t>
            </w:r>
            <w:r w:rsidR="00CF22E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8C750C" w:rsidRPr="00CF22E9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Metoda Profil szkoły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5</w:t>
            </w:r>
            <w:r w:rsidR="00CF22E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283A5D" w:rsidRPr="00CF22E9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F22E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Kierunki realizacji polityki oświatowej państwa w roku szkolnym 2018/2019</w:t>
            </w:r>
          </w:p>
        </w:tc>
        <w:tc>
          <w:tcPr>
            <w:tcW w:w="1347" w:type="dxa"/>
          </w:tcPr>
          <w:p w:rsidR="008C750C" w:rsidRPr="008C750C" w:rsidRDefault="00CF22E9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90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Monitorowanie działań </w:t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podejmowanych 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procesie wspomagania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34E8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34E8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34E8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34E8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34E8" w:rsidRPr="008C750C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upa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1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Wywiad monitorujący 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 xml:space="preserve">z dyrektorem przedszkola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projektowanie dyspozycji</w:t>
            </w:r>
          </w:p>
          <w:p w:rsidR="00A734E8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34E8" w:rsidRDefault="00A734E8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</w:t>
            </w:r>
            <w:r w:rsidR="003165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upa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Identyfikacja przeszkód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(pole siłowe)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31650B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Wnioski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</w:pPr>
            <w:r w:rsidRPr="008C750C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lastRenderedPageBreak/>
              <w:t>Tre</w:t>
            </w:r>
            <w:r w:rsid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 xml:space="preserve">ner omawia proces monitorowania. </w:t>
            </w:r>
            <w:proofErr w:type="gramStart"/>
            <w:r w:rsid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 xml:space="preserve">Akcentuje,  </w:t>
            </w:r>
            <w:r w:rsidR="00DD5DB0" w:rsidRP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że</w:t>
            </w:r>
            <w:proofErr w:type="gramEnd"/>
            <w:r w:rsidRP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 xml:space="preserve"> </w:t>
            </w:r>
            <w:r w:rsidR="00DD5DB0" w:rsidRP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w</w:t>
            </w:r>
            <w:r w:rsidRP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spomaganie będzie skoncentrowane na zaspokajaniu świadomie zdefiniowanych przez radę pedagogiczną potrzeb. Wspomaganiem będzie również towarzyszenie szkole w trakcie procesu wdrażania zmiany, monitorowanie efektów wprowadzanych zmian oraz modyfikacji działań</w:t>
            </w:r>
            <w:r w:rsidR="00DD5DB0" w:rsidRPr="00DD5DB0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.</w:t>
            </w:r>
            <w:r w:rsidRPr="0031650B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 w:eastAsia="pl-PL"/>
              </w:rPr>
              <w:t xml:space="preserve"> </w:t>
            </w:r>
          </w:p>
          <w:p w:rsidR="00DD5DB0" w:rsidRDefault="00DD5DB0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D5DB0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krótkiej prezentacji przydatnych dla osoby wspomagającej metod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i technik </w:t>
            </w:r>
          </w:p>
          <w:p w:rsidR="00DD5DB0" w:rsidRPr="00DD5DB0" w:rsidRDefault="008C750C" w:rsidP="00DD5DB0">
            <w:pPr>
              <w:pStyle w:val="Akapitzlist"/>
              <w:numPr>
                <w:ilvl w:val="0"/>
                <w:numId w:val="2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dla</w:t>
            </w:r>
            <w:proofErr w:type="gramEnd"/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nauczycieli</w:t>
            </w:r>
            <w:r w:rsidRPr="00DD5DB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: </w:t>
            </w:r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monitorujący wywiad grupowy </w:t>
            </w:r>
            <w:r w:rsidR="007A4ED7"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D5DB0"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nauczycielami:</w:t>
            </w:r>
            <w:r w:rsid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monitorujący wywiad z dyrektorem, metoda trójkąta, ident</w:t>
            </w:r>
            <w:r w:rsid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yfikacja przeszkód, </w:t>
            </w:r>
            <w:r w:rsidR="007A4ED7"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pole siłowe</w:t>
            </w:r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fotoocena</w:t>
            </w:r>
            <w:proofErr w:type="spellEnd"/>
            <w:r w:rsid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DD5DB0" w:rsidRPr="00A734E8" w:rsidRDefault="008C750C" w:rsidP="00A734E8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dla</w:t>
            </w:r>
            <w:proofErr w:type="gramEnd"/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dzieci: tarcza strzelnicza, termometr, światła drogowe, balon, obcy przybysz </w:t>
            </w:r>
            <w:proofErr w:type="spellStart"/>
            <w:r w:rsid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itp</w:t>
            </w:r>
            <w:proofErr w:type="spellEnd"/>
            <w:r w:rsid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D5DB0" w:rsidRPr="00A734E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</w:t>
            </w:r>
            <w:r w:rsidRPr="00A734E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rener zaprasza do ćwiczeń w dwóch grupach. 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Zadaniem uczestników będzie zaprojektowanie działań monitorujących w oparciu o podaną listę przykładowych wskaźników do rozpoznawania, czy w przeds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zkolu są rozwijane kompetencje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naukowo –</w:t>
            </w:r>
            <w:r w:rsidR="00D837E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techniczne dzieci (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6). 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I – opracowanie przykładowych dyspozycji do wywiadu monitorującego z dyrektorem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 II – wykorzystanie do tego celu metody identyfikacji przeszkód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Grupy prezentują swoje zadania na forum (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7)</w:t>
            </w:r>
            <w:r w:rsidR="00D837E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C750C" w:rsidRPr="008C750C" w:rsidRDefault="008C750C" w:rsidP="008C750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7A4ED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każdym etapie monitorowania ważne jest wyciąganie wniosków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przekazywanie informacji o realizowanych działaniach, aby kontynuować lub wprowadzać ich korektę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jeżeli to konieczne. </w:t>
            </w:r>
          </w:p>
        </w:tc>
        <w:tc>
          <w:tcPr>
            <w:tcW w:w="2953" w:type="dxa"/>
          </w:tcPr>
          <w:p w:rsid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6</w:t>
            </w:r>
          </w:p>
          <w:p w:rsidR="00CF22E9" w:rsidRPr="00CF22E9" w:rsidRDefault="00CF22E9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F22E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Podstawowe kompetencje naukowo-techniczne dzieci – przykładowe wskaźniki odnoszące się do wiedzy, umiejętności i postaw nauczycieli w zakresie</w:t>
            </w:r>
            <w:r w:rsidRPr="00CF22E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CF22E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 ich rozwijania </w:t>
            </w:r>
          </w:p>
          <w:p w:rsidR="00D837E7" w:rsidRDefault="00D837E7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34E8" w:rsidRDefault="00A734E8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34E8" w:rsidRDefault="00A734E8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7</w:t>
            </w:r>
          </w:p>
          <w:p w:rsidR="00D837E7" w:rsidRPr="00D837E7" w:rsidRDefault="00D837E7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D837E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Metoda identyfikacji przeszkód</w:t>
            </w:r>
          </w:p>
          <w:p w:rsidR="00DD5DB0" w:rsidRPr="008C750C" w:rsidRDefault="00DD5DB0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8C750C" w:rsidRPr="008C750C" w:rsidRDefault="008C750C" w:rsidP="008C750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60 </w:t>
            </w:r>
          </w:p>
        </w:tc>
      </w:tr>
      <w:tr w:rsidR="008C750C" w:rsidRPr="007A4ED7" w:rsidTr="00A734E8">
        <w:tc>
          <w:tcPr>
            <w:tcW w:w="294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Mini – wykład </w:t>
            </w: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projektowanie ewaluacji wspomagania</w:t>
            </w:r>
          </w:p>
        </w:tc>
        <w:tc>
          <w:tcPr>
            <w:tcW w:w="7324" w:type="dxa"/>
          </w:tcPr>
          <w:p w:rsidR="008C750C" w:rsidRPr="008C750C" w:rsidRDefault="008C750C" w:rsidP="007A4ED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odnosi się do doświadczeń uczestników dotyczących ewaluacji wewnętrznej. Krótko omawia najważniejsze etapy projektowania ewaluacji:</w:t>
            </w:r>
          </w:p>
          <w:p w:rsidR="008C750C" w:rsidRPr="007A4ED7" w:rsidRDefault="008C750C" w:rsidP="00A645A9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Planowanie i projektowanie ewaluacji</w:t>
            </w:r>
            <w:r w:rsidR="007A4ED7"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określenie celów ewaluacji i odbiorców wyników ewaluacji; określenie przedmiotu ewaluacji; postawienie pytań kluczowych; ustalenie wskaźników; określenie kryteriów; określenie sposobu zbierania informacji </w:t>
            </w:r>
            <w:r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(metody, narzędzia); określenie źródeł informacji; ustalenie harmonogramu; określenie sposobu, w jaki zostaną zaprezentowane wyniki ewaluacji.</w:t>
            </w:r>
          </w:p>
          <w:p w:rsidR="008C750C" w:rsidRDefault="008C750C" w:rsidP="00A645A9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Przeprowadzenie badań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Default="008C750C" w:rsidP="00A645A9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 danych i formułowanie wniosków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C750C" w:rsidRPr="008C750C" w:rsidRDefault="008C750C" w:rsidP="00A645A9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Przygotowanie i prezentacja raportu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C750C" w:rsidRPr="008C750C" w:rsidRDefault="008C750C" w:rsidP="007A4ED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rezentuje przykłady ewaluacji (Z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ałącznik nr</w:t>
            </w:r>
            <w:proofErr w:type="gramStart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8)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</w:t>
            </w:r>
            <w:proofErr w:type="gramEnd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koniec krótko charakteryzuje alternatywne metody ewaluacji, prosi uczestników 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podanie innych metod, znanych z własnego doświadczenia.</w:t>
            </w:r>
          </w:p>
        </w:tc>
        <w:tc>
          <w:tcPr>
            <w:tcW w:w="2953" w:type="dxa"/>
          </w:tcPr>
          <w:p w:rsid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Prezentacja </w:t>
            </w:r>
          </w:p>
          <w:p w:rsidR="00DD5DB0" w:rsidRDefault="00C47B19" w:rsidP="00DD5DB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</w:p>
          <w:p w:rsidR="00DD5DB0" w:rsidRPr="008C750C" w:rsidRDefault="00DD5DB0" w:rsidP="00DD5DB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2B8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przedszkola w zakresie kształtowania kompetencji kluczowych dzieci</w:t>
            </w:r>
          </w:p>
          <w:p w:rsidR="00DD5DB0" w:rsidRPr="008C750C" w:rsidRDefault="00DD5DB0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8</w:t>
            </w:r>
          </w:p>
          <w:p w:rsidR="00D837E7" w:rsidRPr="00D837E7" w:rsidRDefault="00D837E7" w:rsidP="00D837E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D837E7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Przykład projektu ewaluacji</w:t>
            </w:r>
          </w:p>
          <w:p w:rsidR="00DD5DB0" w:rsidRPr="008C750C" w:rsidRDefault="00DD5DB0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8C750C" w:rsidRPr="008C750C" w:rsidRDefault="008C750C" w:rsidP="008C750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20 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Metoda kuli śniegowej -</w:t>
            </w:r>
          </w:p>
          <w:p w:rsidR="008C750C" w:rsidRPr="008C750C" w:rsidRDefault="00AC1285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ormułowanie</w:t>
            </w:r>
            <w:proofErr w:type="gramEnd"/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oczekiwań wobec osoby wspomagającej na etapie wdrażania działań</w:t>
            </w: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AC1285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Dyskusja</w:t>
            </w:r>
            <w:r w:rsidR="008C750C"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podsumowująca</w:t>
            </w:r>
          </w:p>
        </w:tc>
        <w:tc>
          <w:tcPr>
            <w:tcW w:w="7324" w:type="dxa"/>
          </w:tcPr>
          <w:p w:rsidR="008C750C" w:rsidRPr="008C750C" w:rsidRDefault="008C750C" w:rsidP="00AC128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uczestników, aby spróbowali wcielić się w </w:t>
            </w:r>
            <w:r w:rsidR="00DD5DB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rolę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członka rady pedagogicznej wspomaganego przedszkola i zastanowili, czego mogą oczekiwać, jakiego rodzaju wsparcia od osoby wspomagającej na etapie wdrażania zaplanowanych działań?</w:t>
            </w:r>
          </w:p>
          <w:p w:rsidR="008C750C" w:rsidRPr="008C750C" w:rsidRDefault="008C750C" w:rsidP="00AC128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początku każdy uczestnik indywidualnie zapisuje na małej kartce swoje oczekiwania.</w:t>
            </w:r>
          </w:p>
          <w:p w:rsidR="008C750C" w:rsidRPr="008C750C" w:rsidRDefault="008C750C" w:rsidP="00AC128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uczestnicy łączą się w pary, później w czwórki, ósemki 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przedstawiają sobie nawzajem wła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sne oczekiwania na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kartkach A-4.</w:t>
            </w:r>
          </w:p>
          <w:p w:rsidR="008C750C" w:rsidRPr="008C750C" w:rsidRDefault="008C750C" w:rsidP="00AC128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Ostatni etap to zdefiniowanie i zaprezentowanie wspólnego stanowisk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co do rodzaju wsparcia od „wspomagacza”.</w:t>
            </w:r>
          </w:p>
          <w:p w:rsidR="008C750C" w:rsidRPr="008C750C" w:rsidRDefault="008C750C" w:rsidP="00AC128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Dyskusja n/t roli motywacyjnej </w:t>
            </w:r>
            <w:r w:rsid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podst. fragmentu z nagrania programu </w:t>
            </w:r>
            <w:proofErr w:type="spellStart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You</w:t>
            </w:r>
            <w:proofErr w:type="spellEnd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Can</w:t>
            </w:r>
            <w:proofErr w:type="spellEnd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Dance – Po prostu</w:t>
            </w:r>
            <w:r w:rsidRPr="008C750C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 xml:space="preserve"> </w:t>
            </w:r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tańcz</w:t>
            </w:r>
            <w:r w:rsidR="007A4ED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8C750C" w:rsidRP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</w:t>
            </w:r>
          </w:p>
          <w:p w:rsidR="008C750C" w:rsidRP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C750C" w:rsidRP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Nagranie video z programu </w:t>
            </w:r>
            <w:proofErr w:type="spellStart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You</w:t>
            </w:r>
            <w:proofErr w:type="spellEnd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Can</w:t>
            </w:r>
            <w:proofErr w:type="spellEnd"/>
            <w:r w:rsidRPr="008C750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Dance – Po prostu</w:t>
            </w:r>
            <w:r w:rsidR="00AC128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tańcz</w:t>
            </w:r>
          </w:p>
        </w:tc>
        <w:tc>
          <w:tcPr>
            <w:tcW w:w="1347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40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</w:t>
            </w:r>
            <w:r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</w:t>
            </w:r>
            <w:proofErr w:type="spellStart"/>
            <w:r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autoewaluacja</w:t>
            </w:r>
            <w:proofErr w:type="spellEnd"/>
            <w:r w:rsidRPr="007A4ED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specjalisty</w:t>
            </w:r>
          </w:p>
        </w:tc>
        <w:tc>
          <w:tcPr>
            <w:tcW w:w="7324" w:type="dxa"/>
          </w:tcPr>
          <w:p w:rsidR="008C750C" w:rsidRPr="008C750C" w:rsidRDefault="008C750C" w:rsidP="007A4ED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</w:t>
            </w:r>
            <w:r w:rsidR="00AC12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adaje grupie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pytanie</w:t>
            </w:r>
            <w:r w:rsidR="00DD5DB0" w:rsidRPr="00DD5DB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:</w:t>
            </w:r>
            <w:r w:rsidRPr="00DD5DB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Czy osoba wspomagająca powinna dokonywać </w:t>
            </w:r>
            <w:proofErr w:type="spellStart"/>
            <w:r w:rsidRPr="00DD5DB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autoewaluacji</w:t>
            </w:r>
            <w:proofErr w:type="spellEnd"/>
            <w:r w:rsidRPr="00DD5DB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swojej pracy i dlaczego?</w:t>
            </w:r>
          </w:p>
          <w:p w:rsidR="008C750C" w:rsidRPr="008C750C" w:rsidRDefault="008C750C" w:rsidP="007A4ED7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645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Wniosek: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Autoewaluacja</w:t>
            </w:r>
            <w:proofErr w:type="spellEnd"/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osoby wspomagającej jest bardzo istotna w procesie wspomagania. Takie działania na bieżąco pozwolą reagować </w:t>
            </w: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na różne sytuacje, odpowiadać na potrzeby wspomaganej placówki, nadadzą kierunek samorozwoju.</w:t>
            </w:r>
          </w:p>
        </w:tc>
        <w:tc>
          <w:tcPr>
            <w:tcW w:w="2953" w:type="dxa"/>
          </w:tcPr>
          <w:p w:rsidR="008C750C" w:rsidRP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8C750C" w:rsidRPr="008C750C" w:rsidTr="00A734E8">
        <w:tc>
          <w:tcPr>
            <w:tcW w:w="2943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Podsumowanie</w:t>
            </w:r>
          </w:p>
        </w:tc>
        <w:tc>
          <w:tcPr>
            <w:tcW w:w="7324" w:type="dxa"/>
          </w:tcPr>
          <w:p w:rsidR="008C750C" w:rsidRPr="008C750C" w:rsidRDefault="008C750C" w:rsidP="008C750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odpowiedź na pytanie:</w:t>
            </w:r>
          </w:p>
          <w:p w:rsidR="008C750C" w:rsidRPr="007A4ED7" w:rsidRDefault="008C750C" w:rsidP="008C750C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7A4ED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zabieram ze </w:t>
            </w:r>
            <w:proofErr w:type="gramStart"/>
            <w:r w:rsidRPr="007A4ED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sobą jako</w:t>
            </w:r>
            <w:proofErr w:type="gramEnd"/>
            <w:r w:rsidRPr="007A4ED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osoba wspomagająca przedszkole?</w:t>
            </w:r>
          </w:p>
        </w:tc>
        <w:tc>
          <w:tcPr>
            <w:tcW w:w="2953" w:type="dxa"/>
          </w:tcPr>
          <w:p w:rsidR="008C750C" w:rsidRPr="008C750C" w:rsidRDefault="008C750C" w:rsidP="00B80A5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C750C" w:rsidRPr="008C750C" w:rsidRDefault="008C750C" w:rsidP="00A734E8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C75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</w:tbl>
    <w:p w:rsidR="008C750C" w:rsidRPr="008C750C" w:rsidRDefault="008C750C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b/>
          <w:bCs/>
          <w:lang w:val="pl-PL"/>
        </w:rPr>
      </w:pPr>
    </w:p>
    <w:p w:rsidR="00A734E8" w:rsidRDefault="00A734E8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b/>
          <w:bCs/>
          <w:lang w:val="pl-PL"/>
        </w:rPr>
      </w:pPr>
    </w:p>
    <w:p w:rsidR="008C750C" w:rsidRPr="008C750C" w:rsidRDefault="008C750C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b/>
          <w:bCs/>
          <w:lang w:val="pl-PL"/>
        </w:rPr>
      </w:pPr>
      <w:r w:rsidRPr="008C750C">
        <w:rPr>
          <w:rFonts w:asciiTheme="majorHAnsi" w:hAnsiTheme="majorHAnsi" w:cstheme="majorHAnsi"/>
          <w:b/>
          <w:bCs/>
          <w:lang w:val="pl-PL"/>
        </w:rPr>
        <w:t>Zasoby edukacyjne:</w:t>
      </w:r>
    </w:p>
    <w:p w:rsidR="008C750C" w:rsidRPr="008C750C" w:rsidRDefault="008C750C" w:rsidP="008C750C">
      <w:pPr>
        <w:pStyle w:val="Default"/>
        <w:spacing w:line="276" w:lineRule="auto"/>
        <w:ind w:firstLine="0"/>
        <w:rPr>
          <w:rFonts w:asciiTheme="majorHAnsi" w:hAnsiTheme="majorHAnsi" w:cstheme="majorHAnsi"/>
          <w:lang w:val="pl-PL"/>
        </w:rPr>
      </w:pPr>
    </w:p>
    <w:p w:rsidR="007A4ED7" w:rsidRDefault="008C750C" w:rsidP="007A4ED7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8C750C">
        <w:rPr>
          <w:rFonts w:asciiTheme="majorHAnsi" w:hAnsiTheme="majorHAnsi" w:cstheme="majorHAnsi"/>
          <w:lang w:val="pl-PL"/>
        </w:rPr>
        <w:t xml:space="preserve">Gocłowska A., </w:t>
      </w:r>
      <w:r w:rsidRPr="008C750C">
        <w:rPr>
          <w:rFonts w:asciiTheme="majorHAnsi" w:hAnsiTheme="majorHAnsi" w:cstheme="majorHAnsi"/>
          <w:i/>
          <w:iCs/>
          <w:lang w:val="pl-PL"/>
        </w:rPr>
        <w:t>Szkoła wobec wymagań państwa</w:t>
      </w:r>
      <w:r w:rsidRPr="008C750C">
        <w:rPr>
          <w:rFonts w:asciiTheme="majorHAnsi" w:hAnsiTheme="majorHAnsi" w:cstheme="majorHAnsi"/>
          <w:lang w:val="pl-PL"/>
        </w:rPr>
        <w:t>, ORE, Warszawa 2015 [</w:t>
      </w:r>
      <w:proofErr w:type="spellStart"/>
      <w:r w:rsidRPr="008C750C">
        <w:rPr>
          <w:rFonts w:asciiTheme="majorHAnsi" w:hAnsiTheme="majorHAnsi" w:cstheme="majorHAnsi"/>
          <w:lang w:val="pl-PL"/>
        </w:rPr>
        <w:t>online</w:t>
      </w:r>
      <w:proofErr w:type="spellEnd"/>
      <w:r w:rsidRPr="008C750C">
        <w:rPr>
          <w:rFonts w:asciiTheme="majorHAnsi" w:hAnsiTheme="majorHAnsi" w:cstheme="majorHAnsi"/>
          <w:lang w:val="pl-PL"/>
        </w:rPr>
        <w:t xml:space="preserve">, </w:t>
      </w:r>
      <w:r w:rsidRPr="008C750C">
        <w:rPr>
          <w:rFonts w:asciiTheme="majorHAnsi" w:hAnsiTheme="majorHAnsi" w:cstheme="majorHAnsi"/>
          <w:color w:val="auto"/>
          <w:lang w:val="pl-PL"/>
        </w:rPr>
        <w:t>dostęp dn. 24.07.2018]</w:t>
      </w:r>
      <w:r w:rsidR="006523C4">
        <w:rPr>
          <w:rFonts w:asciiTheme="majorHAnsi" w:hAnsiTheme="majorHAnsi" w:cstheme="majorHAnsi"/>
          <w:color w:val="auto"/>
          <w:lang w:val="pl-PL"/>
        </w:rPr>
        <w:t>.</w:t>
      </w:r>
      <w:r w:rsidRPr="008C750C">
        <w:rPr>
          <w:rFonts w:asciiTheme="majorHAnsi" w:hAnsiTheme="majorHAnsi" w:cstheme="majorHAnsi"/>
          <w:lang w:val="pl-PL"/>
        </w:rPr>
        <w:t xml:space="preserve"> </w:t>
      </w:r>
    </w:p>
    <w:p w:rsidR="007A4ED7" w:rsidRDefault="008C750C" w:rsidP="007A4ED7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7A4ED7">
        <w:rPr>
          <w:rFonts w:asciiTheme="majorHAnsi" w:hAnsiTheme="majorHAnsi" w:cstheme="majorHAnsi"/>
          <w:lang w:val="pl-PL"/>
        </w:rPr>
        <w:t xml:space="preserve">Kalinowska-Tymińska I., </w:t>
      </w:r>
      <w:r w:rsidRPr="007A4ED7">
        <w:rPr>
          <w:rFonts w:asciiTheme="majorHAnsi" w:hAnsiTheme="majorHAnsi" w:cstheme="majorHAnsi"/>
          <w:i/>
          <w:iCs/>
          <w:lang w:val="pl-PL"/>
        </w:rPr>
        <w:t>Diagnoza potrzeb rozwojowych szkoły. Kompendium wiedzy dla dyrektorów szkół i przedszkoli</w:t>
      </w:r>
      <w:r w:rsidRPr="007A4ED7">
        <w:rPr>
          <w:rFonts w:asciiTheme="majorHAnsi" w:hAnsiTheme="majorHAnsi" w:cstheme="majorHAnsi"/>
          <w:lang w:val="pl-PL"/>
        </w:rPr>
        <w:t>, „Bezpośrednie wsparcie rozwoju szkół i przedszkoli poprzez wdrożenie zmodernizowanego systemu doskonalenia nauczycieli w powiecie lubańskim”, Powiatowe Centrum Edukacyjne w Lubaniu, Lubań 2015 [</w:t>
      </w:r>
      <w:proofErr w:type="spellStart"/>
      <w:r w:rsidRPr="007A4ED7">
        <w:rPr>
          <w:rFonts w:asciiTheme="majorHAnsi" w:hAnsiTheme="majorHAnsi" w:cstheme="majorHAnsi"/>
          <w:lang w:val="pl-PL"/>
        </w:rPr>
        <w:t>online</w:t>
      </w:r>
      <w:proofErr w:type="spellEnd"/>
      <w:r w:rsidRPr="007A4ED7">
        <w:rPr>
          <w:rFonts w:asciiTheme="majorHAnsi" w:hAnsiTheme="majorHAnsi" w:cstheme="majorHAnsi"/>
          <w:lang w:val="pl-PL"/>
        </w:rPr>
        <w:t xml:space="preserve">, dostęp dn. </w:t>
      </w:r>
      <w:r w:rsidRPr="007A4ED7">
        <w:rPr>
          <w:rFonts w:asciiTheme="majorHAnsi" w:hAnsiTheme="majorHAnsi" w:cstheme="majorHAnsi"/>
          <w:color w:val="auto"/>
          <w:lang w:val="pl-PL"/>
        </w:rPr>
        <w:t>24.07.2018]</w:t>
      </w:r>
      <w:r w:rsidR="006523C4">
        <w:rPr>
          <w:rFonts w:asciiTheme="majorHAnsi" w:hAnsiTheme="majorHAnsi" w:cstheme="majorHAnsi"/>
          <w:color w:val="auto"/>
          <w:lang w:val="pl-PL"/>
        </w:rPr>
        <w:t>.</w:t>
      </w:r>
      <w:r w:rsidRPr="007A4ED7">
        <w:rPr>
          <w:rFonts w:asciiTheme="majorHAnsi" w:hAnsiTheme="majorHAnsi" w:cstheme="majorHAnsi"/>
          <w:lang w:val="pl-PL"/>
        </w:rPr>
        <w:t xml:space="preserve"> </w:t>
      </w:r>
    </w:p>
    <w:p w:rsidR="007A4ED7" w:rsidRDefault="008C750C" w:rsidP="007A4ED7">
      <w:pPr>
        <w:pStyle w:val="Default"/>
        <w:numPr>
          <w:ilvl w:val="0"/>
          <w:numId w:val="19"/>
        </w:numPr>
        <w:spacing w:line="276" w:lineRule="auto"/>
        <w:rPr>
          <w:rFonts w:asciiTheme="majorHAnsi" w:hAnsiTheme="majorHAnsi" w:cstheme="majorHAnsi"/>
          <w:lang w:val="pl-PL"/>
        </w:rPr>
      </w:pPr>
      <w:r w:rsidRPr="007A4ED7">
        <w:rPr>
          <w:rFonts w:asciiTheme="majorHAnsi" w:hAnsiTheme="majorHAnsi" w:cstheme="majorHAnsi"/>
          <w:color w:val="auto"/>
          <w:lang w:val="pl-PL"/>
        </w:rPr>
        <w:t xml:space="preserve">Lorek M., </w:t>
      </w:r>
      <w:r w:rsidRPr="007A4ED7">
        <w:rPr>
          <w:rFonts w:asciiTheme="majorHAnsi" w:hAnsiTheme="majorHAnsi" w:cstheme="majorHAnsi"/>
          <w:i/>
          <w:iCs/>
          <w:color w:val="auto"/>
          <w:lang w:val="pl-PL"/>
        </w:rPr>
        <w:t>Kwestionariusz autodiagnozy pracy nauczyciela</w:t>
      </w:r>
      <w:r w:rsidRPr="007A4ED7">
        <w:rPr>
          <w:rFonts w:asciiTheme="majorHAnsi" w:hAnsiTheme="majorHAnsi" w:cstheme="majorHAnsi"/>
          <w:color w:val="auto"/>
          <w:lang w:val="pl-PL"/>
        </w:rPr>
        <w:t xml:space="preserve">, [w:] </w:t>
      </w:r>
      <w:r w:rsidRPr="007A4ED7">
        <w:rPr>
          <w:rFonts w:asciiTheme="majorHAnsi" w:hAnsiTheme="majorHAnsi" w:cstheme="majorHAnsi"/>
          <w:i/>
          <w:iCs/>
          <w:color w:val="auto"/>
          <w:lang w:val="pl-PL"/>
        </w:rPr>
        <w:t xml:space="preserve">Planowanie, realizacja i ewaluacja pracy nauczyciela przedszkola </w:t>
      </w:r>
      <w:r w:rsidR="007A4ED7">
        <w:rPr>
          <w:rFonts w:asciiTheme="majorHAnsi" w:hAnsiTheme="majorHAnsi" w:cstheme="majorHAnsi"/>
          <w:i/>
          <w:iCs/>
          <w:color w:val="auto"/>
          <w:lang w:val="pl-PL"/>
        </w:rPr>
        <w:br/>
      </w:r>
      <w:r w:rsidRPr="007A4ED7">
        <w:rPr>
          <w:rFonts w:asciiTheme="majorHAnsi" w:hAnsiTheme="majorHAnsi" w:cstheme="majorHAnsi"/>
          <w:i/>
          <w:iCs/>
          <w:color w:val="auto"/>
          <w:lang w:val="pl-PL"/>
        </w:rPr>
        <w:t xml:space="preserve">i edukacji wczesnoszkolnej, </w:t>
      </w:r>
      <w:r w:rsidR="00A645A9">
        <w:rPr>
          <w:rFonts w:asciiTheme="majorHAnsi" w:hAnsiTheme="majorHAnsi" w:cstheme="majorHAnsi"/>
          <w:color w:val="auto"/>
          <w:lang w:val="pl-PL"/>
        </w:rPr>
        <w:t xml:space="preserve">Materiały szkoleniowe, ORE </w:t>
      </w:r>
      <w:hyperlink r:id="rId8" w:history="1">
        <w:r w:rsidRPr="007A4ED7">
          <w:rPr>
            <w:rStyle w:val="Hipercze"/>
            <w:rFonts w:asciiTheme="majorHAnsi" w:hAnsiTheme="majorHAnsi" w:cstheme="majorHAnsi"/>
            <w:color w:val="auto"/>
            <w:lang w:val="pl-PL" w:eastAsia="pl-PL"/>
          </w:rPr>
          <w:t>https://www.google.com/search?q=Planowanie%2C+realizacja+i+ewaluacja+pracy+nauczyciela+przedszkola+ORE&amp;ie=utf-8&amp;oe=utf-8&amp;client=firefox-b-ab</w:t>
        </w:r>
      </w:hyperlink>
      <w:r w:rsidRPr="007A4ED7">
        <w:rPr>
          <w:rFonts w:asciiTheme="majorHAnsi" w:hAnsiTheme="majorHAnsi" w:cstheme="majorHAnsi"/>
          <w:color w:val="auto"/>
          <w:lang w:val="pl-PL"/>
        </w:rPr>
        <w:t xml:space="preserve"> [</w:t>
      </w:r>
      <w:proofErr w:type="spellStart"/>
      <w:r w:rsidRPr="007A4ED7">
        <w:rPr>
          <w:rFonts w:asciiTheme="majorHAnsi" w:hAnsiTheme="majorHAnsi" w:cstheme="majorHAnsi"/>
          <w:color w:val="auto"/>
          <w:lang w:val="pl-PL"/>
        </w:rPr>
        <w:t>online</w:t>
      </w:r>
      <w:proofErr w:type="spellEnd"/>
      <w:r w:rsidRPr="007A4ED7">
        <w:rPr>
          <w:rFonts w:asciiTheme="majorHAnsi" w:hAnsiTheme="majorHAnsi" w:cstheme="majorHAnsi"/>
          <w:color w:val="auto"/>
          <w:lang w:val="pl-PL"/>
        </w:rPr>
        <w:t>, dostęp dn. 24.07.2018]</w:t>
      </w:r>
      <w:r w:rsidR="006523C4">
        <w:rPr>
          <w:rFonts w:asciiTheme="majorHAnsi" w:hAnsiTheme="majorHAnsi" w:cstheme="majorHAnsi"/>
          <w:color w:val="auto"/>
          <w:lang w:val="pl-PL"/>
        </w:rPr>
        <w:t>.</w:t>
      </w:r>
    </w:p>
    <w:p w:rsidR="007A4ED7" w:rsidRDefault="008C750C" w:rsidP="007A4ED7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7A4ED7">
        <w:rPr>
          <w:rFonts w:asciiTheme="majorHAnsi" w:hAnsiTheme="majorHAnsi" w:cstheme="majorHAnsi"/>
          <w:color w:val="auto"/>
          <w:lang w:val="pl-PL"/>
        </w:rPr>
        <w:t>Materiały szkoleniowe dla nauczycieli i pracowników instytucji wsparcia szkoły w zakresie zadań Szkolnych Organizatorów Rozwoju Edukacji. Moduł III: Rola wspomagania na etapie planowania i realizacji celów, ORE, [</w:t>
      </w:r>
      <w:proofErr w:type="spellStart"/>
      <w:r w:rsidRPr="007A4ED7">
        <w:rPr>
          <w:rFonts w:asciiTheme="majorHAnsi" w:hAnsiTheme="majorHAnsi" w:cstheme="majorHAnsi"/>
          <w:color w:val="auto"/>
          <w:lang w:val="pl-PL"/>
        </w:rPr>
        <w:t>online</w:t>
      </w:r>
      <w:proofErr w:type="spellEnd"/>
      <w:r w:rsidRPr="007A4ED7">
        <w:rPr>
          <w:rFonts w:asciiTheme="majorHAnsi" w:hAnsiTheme="majorHAnsi" w:cstheme="majorHAnsi"/>
          <w:color w:val="auto"/>
          <w:lang w:val="pl-PL"/>
        </w:rPr>
        <w:t>, dostęp dn. 24.07.2018].</w:t>
      </w:r>
    </w:p>
    <w:p w:rsidR="007A4ED7" w:rsidRDefault="008C750C" w:rsidP="007A4ED7">
      <w:pPr>
        <w:pStyle w:val="Default"/>
        <w:numPr>
          <w:ilvl w:val="0"/>
          <w:numId w:val="19"/>
        </w:numPr>
        <w:spacing w:line="276" w:lineRule="auto"/>
        <w:rPr>
          <w:rFonts w:asciiTheme="majorHAnsi" w:hAnsiTheme="majorHAnsi" w:cstheme="majorHAnsi"/>
          <w:lang w:val="pl-PL"/>
        </w:rPr>
      </w:pPr>
      <w:r w:rsidRPr="007A4ED7">
        <w:rPr>
          <w:rFonts w:asciiTheme="majorHAnsi" w:hAnsiTheme="majorHAnsi" w:cstheme="majorHAnsi"/>
          <w:lang w:val="pl-PL"/>
        </w:rPr>
        <w:t>Mazowiecki Kwartalnik Edukacyjny</w:t>
      </w:r>
      <w:r w:rsidR="007A4ED7" w:rsidRPr="007A4ED7">
        <w:rPr>
          <w:rFonts w:asciiTheme="majorHAnsi" w:hAnsiTheme="majorHAnsi" w:cstheme="majorHAnsi"/>
          <w:lang w:val="pl-PL"/>
        </w:rPr>
        <w:t xml:space="preserve"> Meritum</w:t>
      </w:r>
      <w:r w:rsidRPr="007A4ED7">
        <w:rPr>
          <w:rFonts w:asciiTheme="majorHAnsi" w:hAnsiTheme="majorHAnsi" w:cstheme="majorHAnsi"/>
          <w:lang w:val="pl-PL"/>
        </w:rPr>
        <w:t>, nr</w:t>
      </w:r>
      <w:proofErr w:type="gramStart"/>
      <w:r w:rsidRPr="007A4ED7">
        <w:rPr>
          <w:rFonts w:asciiTheme="majorHAnsi" w:hAnsiTheme="majorHAnsi" w:cstheme="majorHAnsi"/>
          <w:lang w:val="pl-PL"/>
        </w:rPr>
        <w:t xml:space="preserve"> 3/ 2013(30). </w:t>
      </w:r>
      <w:r w:rsidRPr="007A4ED7">
        <w:rPr>
          <w:rFonts w:asciiTheme="majorHAnsi" w:hAnsiTheme="majorHAnsi" w:cstheme="majorHAnsi"/>
          <w:i/>
          <w:lang w:val="pl-PL"/>
        </w:rPr>
        <w:t>Procesowe</w:t>
      </w:r>
      <w:proofErr w:type="gramEnd"/>
      <w:r w:rsidRPr="007A4ED7">
        <w:rPr>
          <w:rFonts w:asciiTheme="majorHAnsi" w:hAnsiTheme="majorHAnsi" w:cstheme="majorHAnsi"/>
          <w:i/>
          <w:lang w:val="pl-PL"/>
        </w:rPr>
        <w:t xml:space="preserve"> wspomaganie szkół</w:t>
      </w:r>
      <w:r w:rsidRPr="007A4ED7">
        <w:rPr>
          <w:rFonts w:asciiTheme="majorHAnsi" w:hAnsiTheme="majorHAnsi" w:cstheme="majorHAnsi"/>
          <w:lang w:val="pl-PL"/>
        </w:rPr>
        <w:t xml:space="preserve"> </w:t>
      </w:r>
      <w:hyperlink r:id="rId9" w:history="1">
        <w:r w:rsidRPr="007A4ED7">
          <w:rPr>
            <w:rStyle w:val="Hipercze"/>
            <w:rFonts w:asciiTheme="majorHAnsi" w:hAnsiTheme="majorHAnsi" w:cstheme="majorHAnsi"/>
            <w:color w:val="auto"/>
            <w:lang w:val="pl-PL"/>
          </w:rPr>
          <w:t>http://meritum.mscdn.pl/meritum/pliki/cale_numery/2013_3.pdf</w:t>
        </w:r>
      </w:hyperlink>
      <w:r w:rsidRPr="007A4ED7">
        <w:rPr>
          <w:rFonts w:asciiTheme="majorHAnsi" w:hAnsiTheme="majorHAnsi" w:cstheme="majorHAnsi"/>
          <w:color w:val="auto"/>
          <w:lang w:val="pl-PL"/>
        </w:rPr>
        <w:t xml:space="preserve"> </w:t>
      </w:r>
    </w:p>
    <w:p w:rsidR="007A4ED7" w:rsidRDefault="008C750C" w:rsidP="007A4ED7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7A4ED7">
        <w:rPr>
          <w:rFonts w:asciiTheme="majorHAnsi" w:hAnsiTheme="majorHAnsi" w:cstheme="majorHAnsi"/>
          <w:lang w:val="pl-PL"/>
        </w:rPr>
        <w:t xml:space="preserve">Ośrodek Rozwoju Edukacji, </w:t>
      </w:r>
      <w:r w:rsidRPr="007A4ED7">
        <w:rPr>
          <w:rFonts w:asciiTheme="majorHAnsi" w:hAnsiTheme="majorHAnsi" w:cstheme="majorHAnsi"/>
          <w:i/>
          <w:iCs/>
          <w:lang w:val="pl-PL"/>
        </w:rPr>
        <w:t xml:space="preserve">Informacje </w:t>
      </w:r>
      <w:r w:rsidRPr="007A4ED7">
        <w:rPr>
          <w:rFonts w:asciiTheme="majorHAnsi" w:hAnsiTheme="majorHAnsi" w:cstheme="majorHAnsi"/>
          <w:i/>
          <w:iCs/>
          <w:color w:val="auto"/>
          <w:lang w:val="pl-PL"/>
        </w:rPr>
        <w:t xml:space="preserve">dotyczące zasad </w:t>
      </w:r>
      <w:r w:rsidR="007A4ED7">
        <w:rPr>
          <w:rFonts w:asciiTheme="majorHAnsi" w:hAnsiTheme="majorHAnsi" w:cstheme="majorHAnsi"/>
          <w:i/>
          <w:iCs/>
          <w:color w:val="auto"/>
          <w:lang w:val="pl-PL"/>
        </w:rPr>
        <w:t xml:space="preserve">prowadzenia wspomagania szkół, </w:t>
      </w:r>
      <w:r w:rsidRPr="007A4ED7">
        <w:rPr>
          <w:rFonts w:asciiTheme="majorHAnsi" w:hAnsiTheme="majorHAnsi" w:cstheme="majorHAnsi"/>
          <w:i/>
          <w:iCs/>
          <w:color w:val="auto"/>
          <w:lang w:val="pl-PL"/>
        </w:rPr>
        <w:t>organizowania sieci współpracy</w:t>
      </w:r>
      <w:r w:rsidR="007A4ED7">
        <w:rPr>
          <w:rFonts w:asciiTheme="majorHAnsi" w:hAnsiTheme="majorHAnsi" w:cstheme="majorHAnsi"/>
          <w:i/>
          <w:iCs/>
          <w:color w:val="auto"/>
          <w:lang w:val="pl-PL"/>
        </w:rPr>
        <w:br/>
      </w:r>
      <w:r w:rsidRPr="007A4ED7">
        <w:rPr>
          <w:rFonts w:asciiTheme="majorHAnsi" w:hAnsiTheme="majorHAnsi" w:cstheme="majorHAnsi"/>
          <w:i/>
          <w:iCs/>
          <w:color w:val="auto"/>
          <w:lang w:val="pl-PL"/>
        </w:rPr>
        <w:t xml:space="preserve"> i samokształcenia wraz z materiałami szkoleniowymi </w:t>
      </w:r>
      <w:r w:rsidRPr="007A4ED7">
        <w:rPr>
          <w:rFonts w:asciiTheme="majorHAnsi" w:hAnsiTheme="majorHAnsi" w:cstheme="majorHAnsi"/>
          <w:color w:val="auto"/>
          <w:lang w:val="pl-PL"/>
        </w:rPr>
        <w:t>[</w:t>
      </w:r>
      <w:proofErr w:type="spellStart"/>
      <w:r w:rsidRPr="007A4ED7">
        <w:rPr>
          <w:rFonts w:asciiTheme="majorHAnsi" w:hAnsiTheme="majorHAnsi" w:cstheme="majorHAnsi"/>
          <w:color w:val="auto"/>
          <w:lang w:val="pl-PL"/>
        </w:rPr>
        <w:t>online</w:t>
      </w:r>
      <w:proofErr w:type="spellEnd"/>
      <w:r w:rsidRPr="007A4ED7">
        <w:rPr>
          <w:rFonts w:asciiTheme="majorHAnsi" w:hAnsiTheme="majorHAnsi" w:cstheme="majorHAnsi"/>
          <w:color w:val="auto"/>
          <w:lang w:val="pl-PL"/>
        </w:rPr>
        <w:t>, dostęp dn. 24.07.2018].</w:t>
      </w:r>
      <w:r w:rsidRPr="007A4ED7">
        <w:rPr>
          <w:rFonts w:asciiTheme="majorHAnsi" w:hAnsiTheme="majorHAnsi" w:cstheme="majorHAnsi"/>
          <w:lang w:val="pl-PL"/>
        </w:rPr>
        <w:t xml:space="preserve"> </w:t>
      </w:r>
    </w:p>
    <w:p w:rsidR="008C750C" w:rsidRPr="007A4ED7" w:rsidRDefault="008C750C" w:rsidP="007A4ED7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7A4ED7">
        <w:rPr>
          <w:rFonts w:asciiTheme="majorHAnsi" w:hAnsiTheme="majorHAnsi" w:cstheme="majorHAnsi"/>
          <w:lang w:val="pl-PL"/>
        </w:rPr>
        <w:t xml:space="preserve">Rogala-Marciniak S., Rogala Ł.T., </w:t>
      </w:r>
      <w:proofErr w:type="spellStart"/>
      <w:r w:rsidRPr="007A4ED7">
        <w:rPr>
          <w:rFonts w:asciiTheme="majorHAnsi" w:hAnsiTheme="majorHAnsi" w:cstheme="majorHAnsi"/>
          <w:i/>
          <w:iCs/>
          <w:lang w:val="pl-PL"/>
        </w:rPr>
        <w:t>Coaching</w:t>
      </w:r>
      <w:proofErr w:type="spellEnd"/>
      <w:r w:rsidRPr="007A4ED7">
        <w:rPr>
          <w:rFonts w:asciiTheme="majorHAnsi" w:hAnsiTheme="majorHAnsi" w:cstheme="majorHAnsi"/>
          <w:i/>
          <w:iCs/>
          <w:lang w:val="pl-PL"/>
        </w:rPr>
        <w:t>. Zbiór narzędzi wspierania rozwoju</w:t>
      </w:r>
      <w:r w:rsidRPr="007A4ED7">
        <w:rPr>
          <w:rFonts w:asciiTheme="majorHAnsi" w:hAnsiTheme="majorHAnsi" w:cstheme="majorHAnsi"/>
          <w:lang w:val="pl-PL"/>
        </w:rPr>
        <w:t xml:space="preserve">, </w:t>
      </w:r>
      <w:proofErr w:type="spellStart"/>
      <w:r w:rsidRPr="007A4ED7">
        <w:rPr>
          <w:rFonts w:asciiTheme="majorHAnsi" w:hAnsiTheme="majorHAnsi" w:cstheme="majorHAnsi"/>
          <w:lang w:val="pl-PL"/>
        </w:rPr>
        <w:t>Wolters</w:t>
      </w:r>
      <w:proofErr w:type="spellEnd"/>
      <w:r w:rsidRPr="007A4ED7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Pr="007A4ED7">
        <w:rPr>
          <w:rFonts w:asciiTheme="majorHAnsi" w:hAnsiTheme="majorHAnsi" w:cstheme="majorHAnsi"/>
          <w:lang w:val="pl-PL"/>
        </w:rPr>
        <w:t>Kluwer</w:t>
      </w:r>
      <w:proofErr w:type="spellEnd"/>
      <w:r w:rsidRPr="007A4ED7">
        <w:rPr>
          <w:rFonts w:asciiTheme="majorHAnsi" w:hAnsiTheme="majorHAnsi" w:cstheme="majorHAnsi"/>
          <w:lang w:val="pl-PL"/>
        </w:rPr>
        <w:t xml:space="preserve"> Polska, Warszawa 2012. </w:t>
      </w:r>
    </w:p>
    <w:p w:rsidR="008C750C" w:rsidRPr="008C750C" w:rsidRDefault="008C750C" w:rsidP="007A4ED7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8C750C" w:rsidRPr="008C750C" w:rsidRDefault="008C750C" w:rsidP="007A4ED7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8C750C" w:rsidRDefault="0021490D" w:rsidP="008C750C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8C750C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828" w:rsidRDefault="00F60828" w:rsidP="004341AF">
      <w:r>
        <w:separator/>
      </w:r>
    </w:p>
  </w:endnote>
  <w:endnote w:type="continuationSeparator" w:id="0">
    <w:p w:rsidR="00F60828" w:rsidRDefault="00F60828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7692264"/>
      <w:docPartObj>
        <w:docPartGallery w:val="Page Numbers (Bottom of Page)"/>
        <w:docPartUnique/>
      </w:docPartObj>
    </w:sdtPr>
    <w:sdtContent>
      <w:p w:rsidR="00A734E8" w:rsidRDefault="00147053">
        <w:pPr>
          <w:pStyle w:val="Stopka"/>
          <w:jc w:val="right"/>
        </w:pPr>
        <w:fldSimple w:instr=" PAGE   \* MERGEFORMAT ">
          <w:r w:rsidR="006106E4">
            <w:rPr>
              <w:noProof/>
            </w:rPr>
            <w:t>2</w:t>
          </w:r>
        </w:fldSimple>
      </w:p>
    </w:sdtContent>
  </w:sdt>
  <w:p w:rsidR="00A734E8" w:rsidRDefault="00A734E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828" w:rsidRDefault="00F60828" w:rsidP="004341AF">
      <w:r>
        <w:separator/>
      </w:r>
    </w:p>
  </w:footnote>
  <w:footnote w:type="continuationSeparator" w:id="0">
    <w:p w:rsidR="00F60828" w:rsidRDefault="00F60828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6E4" w:rsidRDefault="006106E4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4881245</wp:posOffset>
          </wp:positionH>
          <wp:positionV relativeFrom="margin">
            <wp:posOffset>-800735</wp:posOffset>
          </wp:positionV>
          <wp:extent cx="680085" cy="619125"/>
          <wp:effectExtent l="19050" t="0" r="571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-488315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734E8" w:rsidRDefault="00A734E8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6071870</wp:posOffset>
          </wp:positionH>
          <wp:positionV relativeFrom="paragraph">
            <wp:posOffset>-374015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-450215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734E8" w:rsidRDefault="00A734E8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557"/>
    <w:multiLevelType w:val="hybridMultilevel"/>
    <w:tmpl w:val="02DCF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4C4"/>
    <w:multiLevelType w:val="hybridMultilevel"/>
    <w:tmpl w:val="D0247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D7ACF"/>
    <w:multiLevelType w:val="hybridMultilevel"/>
    <w:tmpl w:val="5302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F11B0"/>
    <w:multiLevelType w:val="hybridMultilevel"/>
    <w:tmpl w:val="B19898EC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24638"/>
    <w:multiLevelType w:val="hybridMultilevel"/>
    <w:tmpl w:val="164258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4D3729"/>
    <w:multiLevelType w:val="hybridMultilevel"/>
    <w:tmpl w:val="DFB01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2C1193"/>
    <w:multiLevelType w:val="hybridMultilevel"/>
    <w:tmpl w:val="F0F0BE2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112C8B"/>
    <w:multiLevelType w:val="hybridMultilevel"/>
    <w:tmpl w:val="1310A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80209"/>
    <w:multiLevelType w:val="hybridMultilevel"/>
    <w:tmpl w:val="518605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D3673E"/>
    <w:multiLevelType w:val="hybridMultilevel"/>
    <w:tmpl w:val="59C2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112D1"/>
    <w:multiLevelType w:val="hybridMultilevel"/>
    <w:tmpl w:val="A440D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9E5CBE"/>
    <w:multiLevelType w:val="hybridMultilevel"/>
    <w:tmpl w:val="59D6FF12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16667"/>
    <w:multiLevelType w:val="hybridMultilevel"/>
    <w:tmpl w:val="8B62B0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830ECF"/>
    <w:multiLevelType w:val="hybridMultilevel"/>
    <w:tmpl w:val="909AC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9EC513A"/>
    <w:multiLevelType w:val="hybridMultilevel"/>
    <w:tmpl w:val="AFA00E0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491FF4"/>
    <w:multiLevelType w:val="hybridMultilevel"/>
    <w:tmpl w:val="F438A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D876DA"/>
    <w:multiLevelType w:val="hybridMultilevel"/>
    <w:tmpl w:val="E020D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0D618B"/>
    <w:multiLevelType w:val="hybridMultilevel"/>
    <w:tmpl w:val="A12EC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B4F7C"/>
    <w:multiLevelType w:val="hybridMultilevel"/>
    <w:tmpl w:val="3CE0E6E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12"/>
  </w:num>
  <w:num w:numId="5">
    <w:abstractNumId w:val="22"/>
  </w:num>
  <w:num w:numId="6">
    <w:abstractNumId w:val="2"/>
  </w:num>
  <w:num w:numId="7">
    <w:abstractNumId w:val="13"/>
  </w:num>
  <w:num w:numId="8">
    <w:abstractNumId w:val="27"/>
  </w:num>
  <w:num w:numId="9">
    <w:abstractNumId w:val="5"/>
  </w:num>
  <w:num w:numId="10">
    <w:abstractNumId w:val="21"/>
  </w:num>
  <w:num w:numId="11">
    <w:abstractNumId w:val="16"/>
  </w:num>
  <w:num w:numId="12">
    <w:abstractNumId w:val="0"/>
  </w:num>
  <w:num w:numId="13">
    <w:abstractNumId w:val="17"/>
  </w:num>
  <w:num w:numId="14">
    <w:abstractNumId w:val="15"/>
  </w:num>
  <w:num w:numId="15">
    <w:abstractNumId w:val="11"/>
  </w:num>
  <w:num w:numId="16">
    <w:abstractNumId w:val="26"/>
  </w:num>
  <w:num w:numId="17">
    <w:abstractNumId w:val="1"/>
  </w:num>
  <w:num w:numId="18">
    <w:abstractNumId w:val="14"/>
  </w:num>
  <w:num w:numId="19">
    <w:abstractNumId w:val="19"/>
  </w:num>
  <w:num w:numId="20">
    <w:abstractNumId w:val="6"/>
  </w:num>
  <w:num w:numId="21">
    <w:abstractNumId w:val="4"/>
  </w:num>
  <w:num w:numId="22">
    <w:abstractNumId w:val="28"/>
  </w:num>
  <w:num w:numId="23">
    <w:abstractNumId w:val="7"/>
  </w:num>
  <w:num w:numId="24">
    <w:abstractNumId w:val="3"/>
  </w:num>
  <w:num w:numId="25">
    <w:abstractNumId w:val="25"/>
  </w:num>
  <w:num w:numId="26">
    <w:abstractNumId w:val="23"/>
  </w:num>
  <w:num w:numId="27">
    <w:abstractNumId w:val="10"/>
  </w:num>
  <w:num w:numId="28">
    <w:abstractNumId w:val="24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312CA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05EF"/>
    <w:rsid w:val="0013582C"/>
    <w:rsid w:val="00147053"/>
    <w:rsid w:val="001546AE"/>
    <w:rsid w:val="00182227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3A5D"/>
    <w:rsid w:val="00287DBB"/>
    <w:rsid w:val="002B698F"/>
    <w:rsid w:val="002D18B3"/>
    <w:rsid w:val="002E6031"/>
    <w:rsid w:val="00306EFD"/>
    <w:rsid w:val="00312172"/>
    <w:rsid w:val="0031650B"/>
    <w:rsid w:val="00331BCC"/>
    <w:rsid w:val="00337396"/>
    <w:rsid w:val="003426DB"/>
    <w:rsid w:val="00351710"/>
    <w:rsid w:val="00362542"/>
    <w:rsid w:val="0038339C"/>
    <w:rsid w:val="00385048"/>
    <w:rsid w:val="00391D35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B6B18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06E4"/>
    <w:rsid w:val="00614224"/>
    <w:rsid w:val="0062029A"/>
    <w:rsid w:val="00623E55"/>
    <w:rsid w:val="00624674"/>
    <w:rsid w:val="006411AC"/>
    <w:rsid w:val="006523C4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A4ED7"/>
    <w:rsid w:val="007B20F5"/>
    <w:rsid w:val="007B3B2B"/>
    <w:rsid w:val="007C337D"/>
    <w:rsid w:val="0081354E"/>
    <w:rsid w:val="008205A7"/>
    <w:rsid w:val="00823551"/>
    <w:rsid w:val="00824644"/>
    <w:rsid w:val="008308EA"/>
    <w:rsid w:val="00851CE9"/>
    <w:rsid w:val="00861084"/>
    <w:rsid w:val="00867EBC"/>
    <w:rsid w:val="008825CD"/>
    <w:rsid w:val="008866D2"/>
    <w:rsid w:val="008A7CC9"/>
    <w:rsid w:val="008B6253"/>
    <w:rsid w:val="008C09FC"/>
    <w:rsid w:val="008C2067"/>
    <w:rsid w:val="008C750C"/>
    <w:rsid w:val="009100AE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645A9"/>
    <w:rsid w:val="00A734E8"/>
    <w:rsid w:val="00A73E17"/>
    <w:rsid w:val="00A84E1A"/>
    <w:rsid w:val="00AB3CC5"/>
    <w:rsid w:val="00AC1285"/>
    <w:rsid w:val="00AC2B83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0A51"/>
    <w:rsid w:val="00B82C07"/>
    <w:rsid w:val="00B851F4"/>
    <w:rsid w:val="00BB0871"/>
    <w:rsid w:val="00BB3550"/>
    <w:rsid w:val="00BB74D6"/>
    <w:rsid w:val="00BD0C8A"/>
    <w:rsid w:val="00C20FDA"/>
    <w:rsid w:val="00C23010"/>
    <w:rsid w:val="00C253F0"/>
    <w:rsid w:val="00C314D2"/>
    <w:rsid w:val="00C31ED1"/>
    <w:rsid w:val="00C349F7"/>
    <w:rsid w:val="00C42B34"/>
    <w:rsid w:val="00C45663"/>
    <w:rsid w:val="00C47B19"/>
    <w:rsid w:val="00CB08DE"/>
    <w:rsid w:val="00CF12A2"/>
    <w:rsid w:val="00CF22E9"/>
    <w:rsid w:val="00D12C1D"/>
    <w:rsid w:val="00D24AF9"/>
    <w:rsid w:val="00D32899"/>
    <w:rsid w:val="00D359E7"/>
    <w:rsid w:val="00D50671"/>
    <w:rsid w:val="00D54612"/>
    <w:rsid w:val="00D837E7"/>
    <w:rsid w:val="00DA125D"/>
    <w:rsid w:val="00DA5549"/>
    <w:rsid w:val="00DA7FDB"/>
    <w:rsid w:val="00DC587F"/>
    <w:rsid w:val="00DC5AE1"/>
    <w:rsid w:val="00DD5DB0"/>
    <w:rsid w:val="00DE1629"/>
    <w:rsid w:val="00DE4F61"/>
    <w:rsid w:val="00DF427B"/>
    <w:rsid w:val="00E06A68"/>
    <w:rsid w:val="00E21D4D"/>
    <w:rsid w:val="00E5638F"/>
    <w:rsid w:val="00E639DF"/>
    <w:rsid w:val="00E75811"/>
    <w:rsid w:val="00E800FE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60828"/>
    <w:rsid w:val="00FB3571"/>
    <w:rsid w:val="00FB3927"/>
    <w:rsid w:val="00FB465C"/>
    <w:rsid w:val="00FC1985"/>
    <w:rsid w:val="00FD2A87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Planowanie%2C+realizacja+i+ewaluacja+pracy+nauczyciela+przedszkola+ORE&amp;ie=utf-8&amp;oe=utf-8&amp;client=firefox-b-ab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eritum.mscdn.pl/meritum/pliki/cale_numery/2013_3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48D6F-8449-4B1E-86BD-560B329B5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2676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15</cp:revision>
  <cp:lastPrinted>2018-07-13T07:26:00Z</cp:lastPrinted>
  <dcterms:created xsi:type="dcterms:W3CDTF">2018-12-12T08:14:00Z</dcterms:created>
  <dcterms:modified xsi:type="dcterms:W3CDTF">2019-03-16T18:29:00Z</dcterms:modified>
</cp:coreProperties>
</file>