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DB1" w:rsidRPr="007C3DB1" w:rsidRDefault="007C3DB1" w:rsidP="007C3DB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7C3DB1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2708FF">
        <w:rPr>
          <w:rFonts w:cstheme="minorHAnsi"/>
          <w:b/>
          <w:sz w:val="24"/>
          <w:szCs w:val="24"/>
          <w:lang w:val="pl-PL"/>
        </w:rPr>
        <w:t>III.</w:t>
      </w:r>
      <w:r w:rsidR="000661B8">
        <w:rPr>
          <w:rFonts w:cstheme="minorHAnsi"/>
          <w:b/>
          <w:sz w:val="24"/>
          <w:szCs w:val="24"/>
          <w:lang w:val="pl-PL"/>
        </w:rPr>
        <w:t>8</w:t>
      </w:r>
    </w:p>
    <w:p w:rsidR="007C3DB1" w:rsidRDefault="007C3DB1" w:rsidP="007C3DB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7C3DB1" w:rsidRPr="003071FC" w:rsidRDefault="007C3DB1" w:rsidP="007C3DB1">
      <w:pPr>
        <w:pStyle w:val="Tytu"/>
        <w:spacing w:line="276" w:lineRule="auto"/>
        <w:rPr>
          <w:rFonts w:asciiTheme="minorHAnsi" w:hAnsiTheme="minorHAnsi" w:cstheme="minorHAnsi"/>
          <w:sz w:val="40"/>
          <w:szCs w:val="40"/>
          <w:lang w:val="pl-PL"/>
        </w:rPr>
      </w:pPr>
      <w:r w:rsidRPr="003071FC">
        <w:rPr>
          <w:rFonts w:asciiTheme="minorHAnsi" w:hAnsiTheme="minorHAnsi" w:cstheme="minorHAnsi"/>
          <w:sz w:val="40"/>
          <w:szCs w:val="40"/>
          <w:lang w:val="pl-PL"/>
        </w:rPr>
        <w:t>Jaka jest Twoja postawa w obliczu zmiany</w:t>
      </w:r>
      <w:r w:rsidR="00A862DE" w:rsidRPr="003071FC">
        <w:rPr>
          <w:rFonts w:asciiTheme="minorHAnsi" w:hAnsiTheme="minorHAnsi" w:cstheme="minorHAnsi"/>
          <w:sz w:val="40"/>
          <w:szCs w:val="40"/>
          <w:lang w:val="pl-PL"/>
        </w:rPr>
        <w:t>?</w:t>
      </w:r>
    </w:p>
    <w:p w:rsidR="007C3DB1" w:rsidRPr="007C3DB1" w:rsidRDefault="007C3DB1" w:rsidP="007C3DB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7C3DB1" w:rsidRPr="007C3DB1" w:rsidRDefault="007C3DB1" w:rsidP="007C3DB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7C3DB1">
        <w:rPr>
          <w:rFonts w:cstheme="minorHAnsi"/>
          <w:sz w:val="24"/>
          <w:szCs w:val="24"/>
          <w:lang w:val="pl-PL"/>
        </w:rPr>
        <w:t xml:space="preserve">Przeczytaj poniższe stwierdzenia i zastanów się nad nimi. Jeśli używasz takich stwierdzeń – zaznacz </w:t>
      </w:r>
      <w:r w:rsidRPr="007C3DB1">
        <w:rPr>
          <w:rFonts w:cstheme="minorHAnsi"/>
          <w:b/>
          <w:sz w:val="24"/>
          <w:szCs w:val="24"/>
          <w:lang w:val="pl-PL"/>
        </w:rPr>
        <w:t>Tak</w:t>
      </w:r>
      <w:r w:rsidRPr="007C3DB1">
        <w:rPr>
          <w:rFonts w:cstheme="minorHAnsi"/>
          <w:sz w:val="24"/>
          <w:szCs w:val="24"/>
          <w:lang w:val="pl-PL"/>
        </w:rPr>
        <w:t xml:space="preserve">, jeśli nigdy (lub bardzo rzadko) – zaznacz </w:t>
      </w:r>
      <w:r w:rsidRPr="007C3DB1">
        <w:rPr>
          <w:rFonts w:cstheme="minorHAnsi"/>
          <w:b/>
          <w:sz w:val="24"/>
          <w:szCs w:val="24"/>
          <w:lang w:val="pl-PL"/>
        </w:rPr>
        <w:t>Nie</w:t>
      </w:r>
      <w:r w:rsidRPr="007C3DB1">
        <w:rPr>
          <w:rFonts w:cstheme="minorHAnsi"/>
          <w:sz w:val="24"/>
          <w:szCs w:val="24"/>
          <w:lang w:val="pl-PL"/>
        </w:rPr>
        <w:t>.</w:t>
      </w:r>
    </w:p>
    <w:p w:rsidR="007C3DB1" w:rsidRDefault="007C3DB1" w:rsidP="007C3DB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7C3DB1">
        <w:rPr>
          <w:rFonts w:cstheme="minorHAnsi"/>
          <w:sz w:val="24"/>
          <w:szCs w:val="24"/>
          <w:lang w:val="pl-PL"/>
        </w:rPr>
        <w:t>Spróbuj zweryfikować sw</w:t>
      </w:r>
      <w:r w:rsidR="000269D5">
        <w:rPr>
          <w:rFonts w:cstheme="minorHAnsi"/>
          <w:sz w:val="24"/>
          <w:szCs w:val="24"/>
          <w:lang w:val="pl-PL"/>
        </w:rPr>
        <w:t>oj</w:t>
      </w:r>
      <w:r w:rsidRPr="007C3DB1">
        <w:rPr>
          <w:rFonts w:cstheme="minorHAnsi"/>
          <w:sz w:val="24"/>
          <w:szCs w:val="24"/>
          <w:lang w:val="pl-PL"/>
        </w:rPr>
        <w:t>e odpowiedzi przy pomocy bliskiej osoby.</w:t>
      </w:r>
    </w:p>
    <w:p w:rsidR="00126501" w:rsidRPr="007C3DB1" w:rsidRDefault="00126501" w:rsidP="007C3DB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03"/>
        <w:gridCol w:w="708"/>
        <w:gridCol w:w="675"/>
      </w:tblGrid>
      <w:tr w:rsidR="007C3DB1" w:rsidRPr="007C3DB1" w:rsidTr="002708FF">
        <w:tc>
          <w:tcPr>
            <w:tcW w:w="7905" w:type="dxa"/>
            <w:shd w:val="clear" w:color="auto" w:fill="BAD1FF" w:themeFill="accent1" w:themeFillTint="33"/>
            <w:vAlign w:val="center"/>
          </w:tcPr>
          <w:p w:rsidR="007C3DB1" w:rsidRPr="000269D5" w:rsidRDefault="007C3DB1" w:rsidP="007C3DB1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0269D5">
              <w:rPr>
                <w:rFonts w:cstheme="minorHAnsi"/>
                <w:b/>
                <w:sz w:val="24"/>
                <w:szCs w:val="24"/>
                <w:lang w:val="pl-PL"/>
              </w:rPr>
              <w:t>Stwierdzenie</w:t>
            </w:r>
          </w:p>
        </w:tc>
        <w:tc>
          <w:tcPr>
            <w:tcW w:w="708" w:type="dxa"/>
            <w:shd w:val="clear" w:color="auto" w:fill="BAD1FF" w:themeFill="accent1" w:themeFillTint="33"/>
            <w:vAlign w:val="center"/>
          </w:tcPr>
          <w:p w:rsidR="007C3DB1" w:rsidRPr="007C3DB1" w:rsidRDefault="007C3DB1" w:rsidP="007C3DB1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7C3DB1">
              <w:rPr>
                <w:rFonts w:cstheme="minorHAnsi"/>
                <w:b/>
                <w:sz w:val="24"/>
                <w:szCs w:val="24"/>
                <w:lang w:val="pl-PL"/>
              </w:rPr>
              <w:t>TAK</w:t>
            </w:r>
          </w:p>
        </w:tc>
        <w:tc>
          <w:tcPr>
            <w:tcW w:w="675" w:type="dxa"/>
            <w:shd w:val="clear" w:color="auto" w:fill="BAD1FF" w:themeFill="accent1" w:themeFillTint="33"/>
            <w:vAlign w:val="center"/>
          </w:tcPr>
          <w:p w:rsidR="007C3DB1" w:rsidRPr="007C3DB1" w:rsidRDefault="007C3DB1" w:rsidP="007C3DB1">
            <w:pPr>
              <w:spacing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7C3DB1">
              <w:rPr>
                <w:rFonts w:cstheme="minorHAnsi"/>
                <w:b/>
                <w:sz w:val="24"/>
                <w:szCs w:val="24"/>
                <w:lang w:val="pl-PL"/>
              </w:rPr>
              <w:t>NIE</w:t>
            </w:r>
          </w:p>
        </w:tc>
      </w:tr>
      <w:tr w:rsidR="007C3DB1" w:rsidRPr="007C3DB1" w:rsidTr="00DE44C5">
        <w:tc>
          <w:tcPr>
            <w:tcW w:w="790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7C3DB1">
              <w:rPr>
                <w:rFonts w:cstheme="minorHAnsi"/>
                <w:sz w:val="24"/>
                <w:szCs w:val="24"/>
                <w:lang w:val="pl-PL"/>
              </w:rPr>
              <w:t>Robimy tak od lat.</w:t>
            </w:r>
          </w:p>
        </w:tc>
        <w:tc>
          <w:tcPr>
            <w:tcW w:w="708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7C3DB1">
              <w:rPr>
                <w:rFonts w:cstheme="minorHAnsi"/>
                <w:sz w:val="24"/>
                <w:szCs w:val="24"/>
                <w:lang w:val="pl-PL"/>
              </w:rPr>
              <w:t xml:space="preserve">      </w:t>
            </w:r>
          </w:p>
        </w:tc>
        <w:tc>
          <w:tcPr>
            <w:tcW w:w="67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C3DB1" w:rsidRPr="002708FF" w:rsidTr="00DE44C5">
        <w:tc>
          <w:tcPr>
            <w:tcW w:w="790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7C3DB1">
              <w:rPr>
                <w:rFonts w:cstheme="minorHAnsi"/>
                <w:sz w:val="24"/>
                <w:szCs w:val="24"/>
                <w:lang w:val="pl-PL"/>
              </w:rPr>
              <w:t>Nikt tego jeszcze nie próbował.</w:t>
            </w:r>
          </w:p>
        </w:tc>
        <w:tc>
          <w:tcPr>
            <w:tcW w:w="708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7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C3DB1" w:rsidRPr="002708FF" w:rsidTr="00DE44C5">
        <w:tc>
          <w:tcPr>
            <w:tcW w:w="790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>Już ktoś tego próbował</w:t>
            </w:r>
            <w:r w:rsidRPr="007C3DB1">
              <w:rPr>
                <w:rFonts w:cstheme="minorHAnsi"/>
                <w:sz w:val="24"/>
                <w:szCs w:val="24"/>
                <w:lang w:val="pl-PL"/>
              </w:rPr>
              <w:t xml:space="preserve"> i skutki były katastrofalne (nie udało się).</w:t>
            </w:r>
          </w:p>
        </w:tc>
        <w:tc>
          <w:tcPr>
            <w:tcW w:w="708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7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C3DB1" w:rsidRPr="002708FF" w:rsidTr="00DE44C5">
        <w:tc>
          <w:tcPr>
            <w:tcW w:w="790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7C3DB1">
              <w:rPr>
                <w:rFonts w:cstheme="minorHAnsi"/>
                <w:sz w:val="24"/>
                <w:szCs w:val="24"/>
                <w:lang w:val="pl-PL"/>
              </w:rPr>
              <w:t>Teoretycznie wygląda pięknie, ale w praktyce.</w:t>
            </w:r>
            <w:r>
              <w:rPr>
                <w:rFonts w:cstheme="minorHAnsi"/>
                <w:sz w:val="24"/>
                <w:szCs w:val="24"/>
                <w:lang w:val="pl-PL"/>
              </w:rPr>
              <w:t>..</w:t>
            </w:r>
            <w:r w:rsidRPr="007C3DB1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708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7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C3DB1" w:rsidRPr="002708FF" w:rsidTr="00DE44C5">
        <w:tc>
          <w:tcPr>
            <w:tcW w:w="790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7C3DB1">
              <w:rPr>
                <w:rFonts w:cstheme="minorHAnsi"/>
                <w:sz w:val="24"/>
                <w:szCs w:val="24"/>
                <w:lang w:val="pl-PL"/>
              </w:rPr>
              <w:t>Z czysto praktycznego punktu widzenia mogłoby się udać. Musimy na to jednak popatrzeć z szerszej perspektywy.</w:t>
            </w:r>
          </w:p>
        </w:tc>
        <w:tc>
          <w:tcPr>
            <w:tcW w:w="708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7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C3DB1" w:rsidRPr="002708FF" w:rsidTr="00DE44C5">
        <w:tc>
          <w:tcPr>
            <w:tcW w:w="790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>To nie zadziała w państwowym/małym/</w:t>
            </w:r>
            <w:r w:rsidRPr="007C3DB1">
              <w:rPr>
                <w:rFonts w:cstheme="minorHAnsi"/>
                <w:sz w:val="24"/>
                <w:szCs w:val="24"/>
                <w:lang w:val="pl-PL"/>
              </w:rPr>
              <w:t>dużym przedszkolu.</w:t>
            </w:r>
          </w:p>
        </w:tc>
        <w:tc>
          <w:tcPr>
            <w:tcW w:w="708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7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C3DB1" w:rsidRPr="002708FF" w:rsidTr="00DE44C5">
        <w:tc>
          <w:tcPr>
            <w:tcW w:w="790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7C3DB1">
              <w:rPr>
                <w:rFonts w:cstheme="minorHAnsi"/>
                <w:sz w:val="24"/>
                <w:szCs w:val="24"/>
                <w:lang w:val="pl-PL"/>
              </w:rPr>
              <w:t>Trzeba to jeszcze dokładniej zbadać.</w:t>
            </w:r>
          </w:p>
        </w:tc>
        <w:tc>
          <w:tcPr>
            <w:tcW w:w="708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7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C3DB1" w:rsidRPr="002708FF" w:rsidTr="00DE44C5">
        <w:tc>
          <w:tcPr>
            <w:tcW w:w="790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>Nie mamy na to pieniędzy/warunków/</w:t>
            </w:r>
            <w:r w:rsidRPr="007C3DB1">
              <w:rPr>
                <w:rFonts w:cstheme="minorHAnsi"/>
                <w:sz w:val="24"/>
                <w:szCs w:val="24"/>
                <w:lang w:val="pl-PL"/>
              </w:rPr>
              <w:t>czasu.</w:t>
            </w:r>
          </w:p>
        </w:tc>
        <w:tc>
          <w:tcPr>
            <w:tcW w:w="708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7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C3DB1" w:rsidRPr="002708FF" w:rsidTr="00DE44C5">
        <w:tc>
          <w:tcPr>
            <w:tcW w:w="790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7C3DB1">
              <w:rPr>
                <w:rFonts w:cstheme="minorHAnsi"/>
                <w:sz w:val="24"/>
                <w:szCs w:val="24"/>
                <w:lang w:val="pl-PL"/>
              </w:rPr>
              <w:t>Przez to nie zdążymy z podstawą programową.</w:t>
            </w:r>
          </w:p>
        </w:tc>
        <w:tc>
          <w:tcPr>
            <w:tcW w:w="708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7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C3DB1" w:rsidRPr="007C3DB1" w:rsidTr="00DE44C5">
        <w:tc>
          <w:tcPr>
            <w:tcW w:w="790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7C3DB1">
              <w:rPr>
                <w:rFonts w:cstheme="minorHAnsi"/>
                <w:sz w:val="24"/>
                <w:szCs w:val="24"/>
                <w:lang w:val="pl-PL"/>
              </w:rPr>
              <w:t>Będziesz miał kłopoty z…</w:t>
            </w:r>
          </w:p>
        </w:tc>
        <w:tc>
          <w:tcPr>
            <w:tcW w:w="708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7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C3DB1" w:rsidRPr="002708FF" w:rsidTr="00DE44C5">
        <w:tc>
          <w:tcPr>
            <w:tcW w:w="790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>On/ona/</w:t>
            </w:r>
            <w:r w:rsidRPr="007C3DB1">
              <w:rPr>
                <w:rFonts w:cstheme="minorHAnsi"/>
                <w:sz w:val="24"/>
                <w:szCs w:val="24"/>
                <w:lang w:val="pl-PL"/>
              </w:rPr>
              <w:t>oni są tem</w:t>
            </w:r>
            <w:r>
              <w:rPr>
                <w:rFonts w:cstheme="minorHAnsi"/>
                <w:sz w:val="24"/>
                <w:szCs w:val="24"/>
                <w:lang w:val="pl-PL"/>
              </w:rPr>
              <w:t>u przeciwni, nie spodoba się im/jej</w:t>
            </w:r>
            <w:r w:rsidRPr="007C3DB1">
              <w:rPr>
                <w:rFonts w:cstheme="minorHAnsi"/>
                <w:sz w:val="24"/>
                <w:szCs w:val="24"/>
                <w:lang w:val="pl-PL"/>
              </w:rPr>
              <w:t>/jemu to.</w:t>
            </w:r>
          </w:p>
        </w:tc>
        <w:tc>
          <w:tcPr>
            <w:tcW w:w="708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7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C3DB1" w:rsidRPr="002708FF" w:rsidTr="00DE44C5">
        <w:tc>
          <w:tcPr>
            <w:tcW w:w="790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7C3DB1">
              <w:rPr>
                <w:rFonts w:cstheme="minorHAnsi"/>
                <w:sz w:val="24"/>
                <w:szCs w:val="24"/>
                <w:lang w:val="pl-PL"/>
              </w:rPr>
              <w:t>Nie ucz starego psa nowych sztuczek.</w:t>
            </w:r>
          </w:p>
        </w:tc>
        <w:tc>
          <w:tcPr>
            <w:tcW w:w="708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7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C3DB1" w:rsidRPr="007C3DB1" w:rsidTr="00DE44C5">
        <w:tc>
          <w:tcPr>
            <w:tcW w:w="790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7C3DB1">
              <w:rPr>
                <w:rFonts w:cstheme="minorHAnsi"/>
                <w:sz w:val="24"/>
                <w:szCs w:val="24"/>
                <w:lang w:val="pl-PL"/>
              </w:rPr>
              <w:t>Nie śpieszmy się tak.</w:t>
            </w:r>
          </w:p>
        </w:tc>
        <w:tc>
          <w:tcPr>
            <w:tcW w:w="708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7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C3DB1" w:rsidRPr="002708FF" w:rsidTr="00DE44C5">
        <w:tc>
          <w:tcPr>
            <w:tcW w:w="790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7C3DB1">
              <w:rPr>
                <w:rFonts w:cstheme="minorHAnsi"/>
                <w:sz w:val="24"/>
                <w:szCs w:val="24"/>
                <w:lang w:val="pl-PL"/>
              </w:rPr>
              <w:t>Trzeba się przespać z tym pomysłem.</w:t>
            </w:r>
          </w:p>
        </w:tc>
        <w:tc>
          <w:tcPr>
            <w:tcW w:w="708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7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C3DB1" w:rsidRPr="002708FF" w:rsidTr="00DE44C5">
        <w:tc>
          <w:tcPr>
            <w:tcW w:w="790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rFonts w:cstheme="minorHAnsi"/>
                <w:sz w:val="24"/>
                <w:szCs w:val="24"/>
                <w:lang w:val="pl-PL"/>
              </w:rPr>
              <w:t>W naszym przedszkolu</w:t>
            </w:r>
            <w:r w:rsidRPr="007C3DB1">
              <w:rPr>
                <w:rFonts w:cstheme="minorHAnsi"/>
                <w:sz w:val="24"/>
                <w:szCs w:val="24"/>
                <w:lang w:val="pl-PL"/>
              </w:rPr>
              <w:t xml:space="preserve"> w ten sposób nie działamy.</w:t>
            </w:r>
          </w:p>
        </w:tc>
        <w:tc>
          <w:tcPr>
            <w:tcW w:w="708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7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7C3DB1" w:rsidRPr="002708FF" w:rsidTr="00DE44C5">
        <w:tc>
          <w:tcPr>
            <w:tcW w:w="790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7C3DB1">
              <w:rPr>
                <w:rFonts w:cstheme="minorHAnsi"/>
                <w:sz w:val="24"/>
                <w:szCs w:val="24"/>
                <w:lang w:val="pl-PL"/>
              </w:rPr>
              <w:t>Jesteśmy inni i powinniśmy tacy pozostać</w:t>
            </w:r>
          </w:p>
        </w:tc>
        <w:tc>
          <w:tcPr>
            <w:tcW w:w="708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75" w:type="dxa"/>
          </w:tcPr>
          <w:p w:rsidR="007C3DB1" w:rsidRPr="007C3DB1" w:rsidRDefault="007C3DB1" w:rsidP="007C3DB1">
            <w:pPr>
              <w:spacing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</w:tbl>
    <w:p w:rsidR="007C3DB1" w:rsidRDefault="007C3DB1" w:rsidP="007C3DB1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C3DB1" w:rsidRPr="007C3DB1" w:rsidRDefault="007C3DB1" w:rsidP="007C3DB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7C3DB1">
        <w:rPr>
          <w:rFonts w:cstheme="minorHAnsi"/>
          <w:sz w:val="24"/>
          <w:szCs w:val="24"/>
          <w:lang w:val="pl-PL"/>
        </w:rPr>
        <w:t xml:space="preserve">Jeśli większość Twoich odpowiedzi jest na Tak, możesz mieć problemy ze zmianą. </w:t>
      </w:r>
    </w:p>
    <w:p w:rsidR="007C3DB1" w:rsidRPr="007C3DB1" w:rsidRDefault="007C3DB1" w:rsidP="007C3DB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7C3DB1">
        <w:rPr>
          <w:rFonts w:cstheme="minorHAnsi"/>
          <w:sz w:val="24"/>
          <w:szCs w:val="24"/>
          <w:lang w:val="pl-PL"/>
        </w:rPr>
        <w:t>Zastanów się, w jaki sposób możesz rozwinąć swoją gotowość na zmiany.</w:t>
      </w:r>
    </w:p>
    <w:p w:rsidR="007C3DB1" w:rsidRDefault="007C3DB1" w:rsidP="007C3DB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7C3DB1" w:rsidRDefault="007C3DB1" w:rsidP="007C3DB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7C3DB1" w:rsidRDefault="007C3DB1" w:rsidP="007C3DB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7C3DB1" w:rsidRDefault="007C3DB1" w:rsidP="007C3DB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7C3DB1" w:rsidRDefault="007C3DB1" w:rsidP="007C3DB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7C3DB1" w:rsidRDefault="007C3DB1" w:rsidP="007C3DB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7C3DB1" w:rsidRDefault="007C3DB1" w:rsidP="007C3DB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7C3DB1" w:rsidRDefault="007C3DB1" w:rsidP="007C3DB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</w:p>
    <w:p w:rsidR="00126B9F" w:rsidRPr="007C3DB1" w:rsidRDefault="007C3DB1" w:rsidP="007C3DB1">
      <w:pPr>
        <w:spacing w:line="276" w:lineRule="auto"/>
        <w:ind w:firstLine="0"/>
        <w:jc w:val="both"/>
        <w:rPr>
          <w:rFonts w:cstheme="minorHAnsi"/>
          <w:i/>
          <w:sz w:val="24"/>
          <w:szCs w:val="24"/>
          <w:lang w:val="pl-PL"/>
        </w:rPr>
      </w:pPr>
      <w:r w:rsidRPr="009649A4">
        <w:rPr>
          <w:rFonts w:cstheme="minorHAnsi"/>
          <w:sz w:val="24"/>
          <w:szCs w:val="24"/>
          <w:lang w:val="pl-PL"/>
        </w:rPr>
        <w:t>Opracowane na podstawie</w:t>
      </w:r>
      <w:r w:rsidRPr="007C3DB1">
        <w:rPr>
          <w:rFonts w:cstheme="minorHAnsi"/>
          <w:i/>
          <w:sz w:val="24"/>
          <w:szCs w:val="24"/>
          <w:lang w:val="pl-PL"/>
        </w:rPr>
        <w:t xml:space="preserve"> M.K. de </w:t>
      </w:r>
      <w:proofErr w:type="spellStart"/>
      <w:r w:rsidRPr="007C3DB1">
        <w:rPr>
          <w:rFonts w:cstheme="minorHAnsi"/>
          <w:i/>
          <w:sz w:val="24"/>
          <w:szCs w:val="24"/>
          <w:lang w:val="pl-PL"/>
        </w:rPr>
        <w:t>Vries</w:t>
      </w:r>
      <w:proofErr w:type="spellEnd"/>
      <w:r w:rsidRPr="007C3DB1">
        <w:rPr>
          <w:rFonts w:cstheme="minorHAnsi"/>
          <w:i/>
          <w:sz w:val="24"/>
          <w:szCs w:val="24"/>
          <w:lang w:val="pl-PL"/>
        </w:rPr>
        <w:t xml:space="preserve">, Mistyka przywództwa, Studio </w:t>
      </w:r>
      <w:proofErr w:type="spellStart"/>
      <w:r w:rsidRPr="007C3DB1">
        <w:rPr>
          <w:rFonts w:cstheme="minorHAnsi"/>
          <w:i/>
          <w:sz w:val="24"/>
          <w:szCs w:val="24"/>
          <w:lang w:val="pl-PL"/>
        </w:rPr>
        <w:t>Emka</w:t>
      </w:r>
      <w:proofErr w:type="spellEnd"/>
      <w:r w:rsidRPr="007C3DB1">
        <w:rPr>
          <w:rFonts w:cstheme="minorHAnsi"/>
          <w:i/>
          <w:sz w:val="24"/>
          <w:szCs w:val="24"/>
          <w:lang w:val="pl-PL"/>
        </w:rPr>
        <w:t xml:space="preserve">, Warszawa 2008. </w:t>
      </w:r>
      <w:bookmarkStart w:id="0" w:name="_GoBack"/>
      <w:bookmarkEnd w:id="0"/>
    </w:p>
    <w:sectPr w:rsidR="00126B9F" w:rsidRPr="007C3DB1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3F1" w:rsidRDefault="004363F1" w:rsidP="00AB1AF3">
      <w:r>
        <w:separator/>
      </w:r>
    </w:p>
  </w:endnote>
  <w:endnote w:type="continuationSeparator" w:id="0">
    <w:p w:rsidR="004363F1" w:rsidRDefault="004363F1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0183047"/>
      <w:docPartObj>
        <w:docPartGallery w:val="Page Numbers (Bottom of Page)"/>
        <w:docPartUnique/>
      </w:docPartObj>
    </w:sdtPr>
    <w:sdtContent>
      <w:p w:rsidR="002708FF" w:rsidRDefault="002708FF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2708FF" w:rsidRDefault="002708F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3F1" w:rsidRDefault="004363F1" w:rsidP="00AB1AF3">
      <w:r>
        <w:separator/>
      </w:r>
    </w:p>
  </w:footnote>
  <w:footnote w:type="continuationSeparator" w:id="0">
    <w:p w:rsidR="004363F1" w:rsidRDefault="004363F1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2708F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2708FF" w:rsidRDefault="002708F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708FF" w:rsidRDefault="002708F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708FF" w:rsidRDefault="002708F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1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4"/>
  </w:num>
  <w:num w:numId="2">
    <w:abstractNumId w:val="15"/>
  </w:num>
  <w:num w:numId="3">
    <w:abstractNumId w:val="6"/>
  </w:num>
  <w:num w:numId="4">
    <w:abstractNumId w:val="5"/>
  </w:num>
  <w:num w:numId="5">
    <w:abstractNumId w:val="42"/>
  </w:num>
  <w:num w:numId="6">
    <w:abstractNumId w:val="43"/>
  </w:num>
  <w:num w:numId="7">
    <w:abstractNumId w:val="7"/>
  </w:num>
  <w:num w:numId="8">
    <w:abstractNumId w:val="1"/>
  </w:num>
  <w:num w:numId="9">
    <w:abstractNumId w:val="8"/>
  </w:num>
  <w:num w:numId="10">
    <w:abstractNumId w:val="24"/>
  </w:num>
  <w:num w:numId="11">
    <w:abstractNumId w:val="9"/>
  </w:num>
  <w:num w:numId="12">
    <w:abstractNumId w:val="0"/>
  </w:num>
  <w:num w:numId="13">
    <w:abstractNumId w:val="17"/>
  </w:num>
  <w:num w:numId="14">
    <w:abstractNumId w:val="41"/>
  </w:num>
  <w:num w:numId="15">
    <w:abstractNumId w:val="28"/>
  </w:num>
  <w:num w:numId="16">
    <w:abstractNumId w:val="27"/>
  </w:num>
  <w:num w:numId="17">
    <w:abstractNumId w:val="22"/>
  </w:num>
  <w:num w:numId="18">
    <w:abstractNumId w:val="33"/>
  </w:num>
  <w:num w:numId="19">
    <w:abstractNumId w:val="21"/>
  </w:num>
  <w:num w:numId="20">
    <w:abstractNumId w:val="31"/>
  </w:num>
  <w:num w:numId="21">
    <w:abstractNumId w:val="2"/>
  </w:num>
  <w:num w:numId="22">
    <w:abstractNumId w:val="25"/>
  </w:num>
  <w:num w:numId="23">
    <w:abstractNumId w:val="30"/>
  </w:num>
  <w:num w:numId="24">
    <w:abstractNumId w:val="19"/>
  </w:num>
  <w:num w:numId="25">
    <w:abstractNumId w:val="39"/>
  </w:num>
  <w:num w:numId="26">
    <w:abstractNumId w:val="12"/>
  </w:num>
  <w:num w:numId="27">
    <w:abstractNumId w:val="11"/>
  </w:num>
  <w:num w:numId="28">
    <w:abstractNumId w:val="37"/>
  </w:num>
  <w:num w:numId="29">
    <w:abstractNumId w:val="16"/>
  </w:num>
  <w:num w:numId="30">
    <w:abstractNumId w:val="29"/>
  </w:num>
  <w:num w:numId="31">
    <w:abstractNumId w:val="35"/>
  </w:num>
  <w:num w:numId="32">
    <w:abstractNumId w:val="4"/>
  </w:num>
  <w:num w:numId="33">
    <w:abstractNumId w:val="10"/>
  </w:num>
  <w:num w:numId="34">
    <w:abstractNumId w:val="3"/>
  </w:num>
  <w:num w:numId="35">
    <w:abstractNumId w:val="40"/>
  </w:num>
  <w:num w:numId="36">
    <w:abstractNumId w:val="13"/>
  </w:num>
  <w:num w:numId="37">
    <w:abstractNumId w:val="26"/>
  </w:num>
  <w:num w:numId="38">
    <w:abstractNumId w:val="23"/>
  </w:num>
  <w:num w:numId="39">
    <w:abstractNumId w:val="38"/>
  </w:num>
  <w:num w:numId="40">
    <w:abstractNumId w:val="14"/>
  </w:num>
  <w:num w:numId="41">
    <w:abstractNumId w:val="18"/>
  </w:num>
  <w:num w:numId="42">
    <w:abstractNumId w:val="32"/>
  </w:num>
  <w:num w:numId="43">
    <w:abstractNumId w:val="20"/>
  </w:num>
  <w:num w:numId="44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915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269D5"/>
    <w:rsid w:val="0003512D"/>
    <w:rsid w:val="000413AC"/>
    <w:rsid w:val="00041A33"/>
    <w:rsid w:val="0004321E"/>
    <w:rsid w:val="000661B8"/>
    <w:rsid w:val="000801C4"/>
    <w:rsid w:val="0008379C"/>
    <w:rsid w:val="00087D6B"/>
    <w:rsid w:val="0009373F"/>
    <w:rsid w:val="000A0039"/>
    <w:rsid w:val="000A5BB2"/>
    <w:rsid w:val="000A5EA6"/>
    <w:rsid w:val="000B4B14"/>
    <w:rsid w:val="000E7352"/>
    <w:rsid w:val="000F5DD3"/>
    <w:rsid w:val="0010323A"/>
    <w:rsid w:val="001206D4"/>
    <w:rsid w:val="001220DB"/>
    <w:rsid w:val="00126501"/>
    <w:rsid w:val="00126B9F"/>
    <w:rsid w:val="00133461"/>
    <w:rsid w:val="00133519"/>
    <w:rsid w:val="0014194A"/>
    <w:rsid w:val="001602BA"/>
    <w:rsid w:val="001715EA"/>
    <w:rsid w:val="00173C66"/>
    <w:rsid w:val="00177B95"/>
    <w:rsid w:val="001810D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55019"/>
    <w:rsid w:val="00270265"/>
    <w:rsid w:val="002708FF"/>
    <w:rsid w:val="00275365"/>
    <w:rsid w:val="00275C0C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071FC"/>
    <w:rsid w:val="003212CE"/>
    <w:rsid w:val="0032688B"/>
    <w:rsid w:val="0034308D"/>
    <w:rsid w:val="0034321A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C1A72"/>
    <w:rsid w:val="003D2A79"/>
    <w:rsid w:val="003D67D2"/>
    <w:rsid w:val="003E27F2"/>
    <w:rsid w:val="003E6AFC"/>
    <w:rsid w:val="004107A6"/>
    <w:rsid w:val="00411F49"/>
    <w:rsid w:val="00431DE2"/>
    <w:rsid w:val="004363F1"/>
    <w:rsid w:val="00463263"/>
    <w:rsid w:val="00466E11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146F"/>
    <w:rsid w:val="004E6184"/>
    <w:rsid w:val="004F0404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5302"/>
    <w:rsid w:val="005E7411"/>
    <w:rsid w:val="005F30B2"/>
    <w:rsid w:val="006040CF"/>
    <w:rsid w:val="0063530C"/>
    <w:rsid w:val="00640944"/>
    <w:rsid w:val="00657258"/>
    <w:rsid w:val="00673045"/>
    <w:rsid w:val="00674E83"/>
    <w:rsid w:val="00687594"/>
    <w:rsid w:val="006A6F98"/>
    <w:rsid w:val="006C14E0"/>
    <w:rsid w:val="006C536C"/>
    <w:rsid w:val="006C6852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C3DB1"/>
    <w:rsid w:val="007D367A"/>
    <w:rsid w:val="007D5832"/>
    <w:rsid w:val="007D6D73"/>
    <w:rsid w:val="007E119B"/>
    <w:rsid w:val="007E20CD"/>
    <w:rsid w:val="007E6498"/>
    <w:rsid w:val="007E739C"/>
    <w:rsid w:val="007F4CDD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649A4"/>
    <w:rsid w:val="00975379"/>
    <w:rsid w:val="009916AD"/>
    <w:rsid w:val="00993210"/>
    <w:rsid w:val="00996BDD"/>
    <w:rsid w:val="009A61BB"/>
    <w:rsid w:val="009C19C0"/>
    <w:rsid w:val="009E56AE"/>
    <w:rsid w:val="009E5BD6"/>
    <w:rsid w:val="009E61D6"/>
    <w:rsid w:val="009F3966"/>
    <w:rsid w:val="00A02C55"/>
    <w:rsid w:val="00A22C10"/>
    <w:rsid w:val="00A2773C"/>
    <w:rsid w:val="00A3147A"/>
    <w:rsid w:val="00A47552"/>
    <w:rsid w:val="00A628E5"/>
    <w:rsid w:val="00A65432"/>
    <w:rsid w:val="00A862DE"/>
    <w:rsid w:val="00A915F1"/>
    <w:rsid w:val="00A975F7"/>
    <w:rsid w:val="00AA17ED"/>
    <w:rsid w:val="00AB16C4"/>
    <w:rsid w:val="00AB16E5"/>
    <w:rsid w:val="00AB1AF3"/>
    <w:rsid w:val="00AB3EC9"/>
    <w:rsid w:val="00AB42DB"/>
    <w:rsid w:val="00AC22D8"/>
    <w:rsid w:val="00AC31C1"/>
    <w:rsid w:val="00AD5B9E"/>
    <w:rsid w:val="00AE56EB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05C6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C356C"/>
    <w:rsid w:val="00CD27AB"/>
    <w:rsid w:val="00CD3C6E"/>
    <w:rsid w:val="00CE116D"/>
    <w:rsid w:val="00CE6BD8"/>
    <w:rsid w:val="00D01CCD"/>
    <w:rsid w:val="00D04E4B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4B6D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ED49A4"/>
    <w:rsid w:val="00EE2324"/>
    <w:rsid w:val="00EF100A"/>
    <w:rsid w:val="00F00C2D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BCFA60-03BE-4559-B2AB-295C7D14A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16</cp:revision>
  <cp:lastPrinted>2018-05-08T10:32:00Z</cp:lastPrinted>
  <dcterms:created xsi:type="dcterms:W3CDTF">2018-11-27T12:06:00Z</dcterms:created>
  <dcterms:modified xsi:type="dcterms:W3CDTF">2019-02-05T13:23:00Z</dcterms:modified>
</cp:coreProperties>
</file>