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B0" w:rsidRDefault="00B208B0" w:rsidP="00B208B0">
      <w:pPr>
        <w:spacing w:line="276" w:lineRule="auto"/>
        <w:ind w:firstLine="0"/>
        <w:rPr>
          <w:rFonts w:asciiTheme="majorHAnsi" w:hAnsiTheme="majorHAnsi" w:cstheme="majorHAnsi"/>
          <w:sz w:val="24"/>
          <w:szCs w:val="24"/>
          <w:lang w:val="pl-PL"/>
        </w:rPr>
      </w:pPr>
    </w:p>
    <w:p w:rsidR="00B208B0" w:rsidRPr="00B208B0" w:rsidRDefault="00B208B0" w:rsidP="00B208B0">
      <w:pPr>
        <w:pStyle w:val="Tytu"/>
        <w:spacing w:line="276" w:lineRule="auto"/>
        <w:rPr>
          <w:rFonts w:cstheme="majorHAnsi"/>
          <w:sz w:val="40"/>
          <w:szCs w:val="40"/>
          <w:lang w:val="pl-PL"/>
        </w:rPr>
      </w:pPr>
      <w:r w:rsidRPr="00B208B0">
        <w:rPr>
          <w:rFonts w:cstheme="majorHAnsi"/>
          <w:sz w:val="40"/>
          <w:szCs w:val="40"/>
          <w:lang w:val="pl-PL"/>
        </w:rPr>
        <w:t>Strategie nauczania/uczenia się oraz formy pracy służące rozwojowi kompetencji matematyczno-przyrodniczych na I etapie edukacyjnym</w:t>
      </w:r>
    </w:p>
    <w:p w:rsidR="00B208B0" w:rsidRPr="00B208B0" w:rsidRDefault="00B208B0" w:rsidP="00B208B0">
      <w:pPr>
        <w:spacing w:line="276" w:lineRule="auto"/>
        <w:ind w:firstLine="0"/>
        <w:jc w:val="center"/>
        <w:rPr>
          <w:rFonts w:asciiTheme="majorHAnsi" w:hAnsiTheme="majorHAnsi" w:cstheme="majorHAnsi"/>
          <w:sz w:val="24"/>
          <w:szCs w:val="24"/>
          <w:lang w:val="pl-PL"/>
        </w:rPr>
      </w:pPr>
      <w:r w:rsidRPr="005C488A">
        <w:rPr>
          <w:rFonts w:asciiTheme="majorHAnsi" w:hAnsiTheme="majorHAnsi" w:cstheme="majorHAnsi"/>
          <w:b/>
          <w:sz w:val="24"/>
          <w:szCs w:val="24"/>
          <w:lang w:val="pl-PL"/>
        </w:rPr>
        <w:t>Moduł V.</w:t>
      </w:r>
      <w:r w:rsidRPr="00B208B0">
        <w:rPr>
          <w:rFonts w:asciiTheme="majorHAnsi" w:hAnsiTheme="majorHAnsi" w:cstheme="majorHAnsi"/>
          <w:sz w:val="24"/>
          <w:szCs w:val="24"/>
          <w:lang w:val="pl-PL"/>
        </w:rPr>
        <w:t xml:space="preserve"> </w:t>
      </w:r>
      <w:r w:rsidRPr="00D70149">
        <w:rPr>
          <w:rFonts w:asciiTheme="majorHAnsi" w:hAnsiTheme="majorHAnsi" w:cstheme="majorHAnsi"/>
          <w:sz w:val="24"/>
          <w:szCs w:val="24"/>
          <w:lang w:val="pl-PL"/>
        </w:rPr>
        <w:t>Scenariusz szkolenia w zakresie rozwoju kompetencji matematyczno</w:t>
      </w:r>
      <w:r>
        <w:rPr>
          <w:rFonts w:asciiTheme="majorHAnsi" w:hAnsiTheme="majorHAnsi" w:cstheme="majorHAnsi"/>
          <w:sz w:val="24"/>
          <w:szCs w:val="24"/>
          <w:lang w:val="pl-PL"/>
        </w:rPr>
        <w:t xml:space="preserve"> </w:t>
      </w:r>
      <w:r w:rsidRPr="00D70149">
        <w:rPr>
          <w:rFonts w:asciiTheme="majorHAnsi" w:hAnsiTheme="majorHAnsi" w:cstheme="majorHAnsi"/>
          <w:sz w:val="24"/>
          <w:szCs w:val="24"/>
          <w:lang w:val="pl-PL"/>
        </w:rPr>
        <w:t>- przyrodniczych uczniów – I etap edukacyjny</w:t>
      </w:r>
    </w:p>
    <w:p w:rsidR="00B208B0" w:rsidRDefault="00B208B0" w:rsidP="00B208B0">
      <w:pPr>
        <w:spacing w:line="276" w:lineRule="auto"/>
        <w:ind w:firstLine="0"/>
        <w:rPr>
          <w:rFonts w:asciiTheme="majorHAnsi" w:hAnsiTheme="majorHAnsi" w:cstheme="majorHAnsi"/>
          <w:sz w:val="24"/>
          <w:szCs w:val="24"/>
          <w:lang w:val="pl-PL"/>
        </w:rPr>
      </w:pPr>
    </w:p>
    <w:p w:rsidR="00B208B0" w:rsidRPr="005C488A" w:rsidRDefault="00B208B0" w:rsidP="005C488A">
      <w:pPr>
        <w:spacing w:line="276" w:lineRule="auto"/>
        <w:ind w:firstLine="0"/>
        <w:rPr>
          <w:rFonts w:asciiTheme="majorHAnsi" w:hAnsiTheme="majorHAnsi" w:cstheme="majorHAnsi"/>
          <w:b/>
          <w:sz w:val="24"/>
          <w:szCs w:val="24"/>
          <w:lang w:val="pl-PL"/>
        </w:rPr>
      </w:pPr>
      <w:r w:rsidRPr="00B208B0">
        <w:rPr>
          <w:rFonts w:asciiTheme="majorHAnsi" w:hAnsiTheme="majorHAnsi" w:cstheme="majorHAnsi"/>
          <w:b/>
          <w:sz w:val="24"/>
          <w:szCs w:val="24"/>
          <w:lang w:val="pl-PL"/>
        </w:rPr>
        <w:t xml:space="preserve">Cele </w:t>
      </w:r>
    </w:p>
    <w:p w:rsidR="00B208B0" w:rsidRPr="00B208B0" w:rsidRDefault="00B208B0" w:rsidP="00B208B0">
      <w:pPr>
        <w:pStyle w:val="Tekstpodstawowy"/>
        <w:spacing w:line="276" w:lineRule="auto"/>
        <w:jc w:val="both"/>
        <w:rPr>
          <w:rFonts w:asciiTheme="majorHAnsi" w:hAnsiTheme="majorHAnsi" w:cstheme="majorHAnsi"/>
        </w:rPr>
      </w:pPr>
      <w:r w:rsidRPr="00B208B0">
        <w:rPr>
          <w:rFonts w:asciiTheme="majorHAnsi" w:hAnsiTheme="majorHAnsi" w:cstheme="majorHAnsi"/>
        </w:rPr>
        <w:t>Uczestnik szkolenia:</w:t>
      </w:r>
    </w:p>
    <w:p w:rsidR="00B208B0" w:rsidRDefault="00B208B0" w:rsidP="00630EFD">
      <w:pPr>
        <w:pStyle w:val="Akapitzlist"/>
        <w:widowControl w:val="0"/>
        <w:numPr>
          <w:ilvl w:val="0"/>
          <w:numId w:val="2"/>
        </w:numPr>
        <w:tabs>
          <w:tab w:val="left" w:pos="838"/>
        </w:tabs>
        <w:autoSpaceDE w:val="0"/>
        <w:autoSpaceDN w:val="0"/>
        <w:spacing w:line="276" w:lineRule="auto"/>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wskazuje</w:t>
      </w:r>
      <w:proofErr w:type="gramEnd"/>
      <w:r w:rsidRPr="00B208B0">
        <w:rPr>
          <w:rFonts w:asciiTheme="majorHAnsi" w:hAnsiTheme="majorHAnsi" w:cstheme="majorHAnsi"/>
          <w:sz w:val="24"/>
          <w:szCs w:val="24"/>
          <w:lang w:val="pl-PL"/>
        </w:rPr>
        <w:t xml:space="preserve"> przykładowe strategie i formy nauczania/uczenia się oparte na pracy zespołowej i indywidualnej, określa ich rolę </w:t>
      </w:r>
      <w:r>
        <w:rPr>
          <w:rFonts w:asciiTheme="majorHAnsi" w:hAnsiTheme="majorHAnsi" w:cstheme="majorHAnsi"/>
          <w:sz w:val="24"/>
          <w:szCs w:val="24"/>
          <w:lang w:val="pl-PL"/>
        </w:rPr>
        <w:br/>
      </w:r>
      <w:r w:rsidRPr="00B208B0">
        <w:rPr>
          <w:rFonts w:asciiTheme="majorHAnsi" w:hAnsiTheme="majorHAnsi" w:cstheme="majorHAnsi"/>
          <w:sz w:val="24"/>
          <w:szCs w:val="24"/>
          <w:lang w:val="pl-PL"/>
        </w:rPr>
        <w:t>w kształtowaniu kompetencji matematyczno-przyrodniczych</w:t>
      </w:r>
      <w:r w:rsidRPr="00B208B0">
        <w:rPr>
          <w:rFonts w:asciiTheme="majorHAnsi" w:hAnsiTheme="majorHAnsi" w:cstheme="majorHAnsi"/>
          <w:spacing w:val="-7"/>
          <w:sz w:val="24"/>
          <w:szCs w:val="24"/>
          <w:lang w:val="pl-PL"/>
        </w:rPr>
        <w:t xml:space="preserve"> </w:t>
      </w:r>
      <w:r w:rsidRPr="00B208B0">
        <w:rPr>
          <w:rFonts w:asciiTheme="majorHAnsi" w:hAnsiTheme="majorHAnsi" w:cstheme="majorHAnsi"/>
          <w:sz w:val="24"/>
          <w:szCs w:val="24"/>
          <w:lang w:val="pl-PL"/>
        </w:rPr>
        <w:t>uczniów;</w:t>
      </w:r>
    </w:p>
    <w:p w:rsidR="00B208B0" w:rsidRDefault="00B208B0" w:rsidP="00630EFD">
      <w:pPr>
        <w:pStyle w:val="Akapitzlist"/>
        <w:widowControl w:val="0"/>
        <w:numPr>
          <w:ilvl w:val="0"/>
          <w:numId w:val="2"/>
        </w:numPr>
        <w:tabs>
          <w:tab w:val="left" w:pos="838"/>
        </w:tabs>
        <w:autoSpaceDE w:val="0"/>
        <w:autoSpaceDN w:val="0"/>
        <w:spacing w:line="276" w:lineRule="auto"/>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podaje</w:t>
      </w:r>
      <w:proofErr w:type="gramEnd"/>
      <w:r w:rsidRPr="00B208B0">
        <w:rPr>
          <w:rFonts w:asciiTheme="majorHAnsi" w:hAnsiTheme="majorHAnsi" w:cstheme="majorHAnsi"/>
          <w:sz w:val="24"/>
          <w:szCs w:val="24"/>
          <w:lang w:val="pl-PL"/>
        </w:rPr>
        <w:t xml:space="preserve"> przykłady innowacji i eksperymentów pedagogicznych w zakresie matematyki i nauk przyrodniczych oraz wskazuje elementy, które mają wpływ na kształtowanie kompetencji matematyczno-przyrodniczych</w:t>
      </w:r>
      <w:r w:rsidRPr="00B208B0">
        <w:rPr>
          <w:rFonts w:asciiTheme="majorHAnsi" w:hAnsiTheme="majorHAnsi" w:cstheme="majorHAnsi"/>
          <w:spacing w:val="-13"/>
          <w:sz w:val="24"/>
          <w:szCs w:val="24"/>
          <w:lang w:val="pl-PL"/>
        </w:rPr>
        <w:t xml:space="preserve"> </w:t>
      </w:r>
      <w:r w:rsidRPr="00B208B0">
        <w:rPr>
          <w:rFonts w:asciiTheme="majorHAnsi" w:hAnsiTheme="majorHAnsi" w:cstheme="majorHAnsi"/>
          <w:sz w:val="24"/>
          <w:szCs w:val="24"/>
          <w:lang w:val="pl-PL"/>
        </w:rPr>
        <w:t xml:space="preserve">uczniów; określa zasady indywidualizacji nauczania </w:t>
      </w:r>
      <w:r>
        <w:rPr>
          <w:rFonts w:asciiTheme="majorHAnsi" w:hAnsiTheme="majorHAnsi" w:cstheme="majorHAnsi"/>
          <w:sz w:val="24"/>
          <w:szCs w:val="24"/>
          <w:lang w:val="pl-PL"/>
        </w:rPr>
        <w:br/>
      </w:r>
      <w:r w:rsidRPr="00B208B0">
        <w:rPr>
          <w:rFonts w:asciiTheme="majorHAnsi" w:hAnsiTheme="majorHAnsi" w:cstheme="majorHAnsi"/>
          <w:sz w:val="24"/>
          <w:szCs w:val="24"/>
          <w:lang w:val="pl-PL"/>
        </w:rPr>
        <w:t>w procesie rozwijania kompetencji matematyczno-przyrodniczych uczniów na I etapie</w:t>
      </w:r>
      <w:r w:rsidRPr="00B208B0">
        <w:rPr>
          <w:rFonts w:asciiTheme="majorHAnsi" w:hAnsiTheme="majorHAnsi" w:cstheme="majorHAnsi"/>
          <w:spacing w:val="-3"/>
          <w:sz w:val="24"/>
          <w:szCs w:val="24"/>
          <w:lang w:val="pl-PL"/>
        </w:rPr>
        <w:t xml:space="preserve"> </w:t>
      </w:r>
      <w:r w:rsidRPr="00B208B0">
        <w:rPr>
          <w:rFonts w:asciiTheme="majorHAnsi" w:hAnsiTheme="majorHAnsi" w:cstheme="majorHAnsi"/>
          <w:sz w:val="24"/>
          <w:szCs w:val="24"/>
          <w:lang w:val="pl-PL"/>
        </w:rPr>
        <w:t>edukacyjnym;</w:t>
      </w:r>
    </w:p>
    <w:p w:rsidR="00B208B0" w:rsidRDefault="00B208B0" w:rsidP="00630EFD">
      <w:pPr>
        <w:pStyle w:val="Akapitzlist"/>
        <w:widowControl w:val="0"/>
        <w:numPr>
          <w:ilvl w:val="0"/>
          <w:numId w:val="2"/>
        </w:numPr>
        <w:tabs>
          <w:tab w:val="left" w:pos="838"/>
        </w:tabs>
        <w:autoSpaceDE w:val="0"/>
        <w:autoSpaceDN w:val="0"/>
        <w:spacing w:line="276" w:lineRule="auto"/>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wskazuje</w:t>
      </w:r>
      <w:proofErr w:type="gramEnd"/>
      <w:r w:rsidRPr="00B208B0">
        <w:rPr>
          <w:rFonts w:asciiTheme="majorHAnsi" w:hAnsiTheme="majorHAnsi" w:cstheme="majorHAnsi"/>
          <w:sz w:val="24"/>
          <w:szCs w:val="24"/>
          <w:lang w:val="pl-PL"/>
        </w:rPr>
        <w:t xml:space="preserve"> sposoby wykorzystania wybranych strategii i form pracy w rozwoju kompetencji matematyczno-przyrodniczych uczniów na </w:t>
      </w:r>
      <w:r>
        <w:rPr>
          <w:rFonts w:asciiTheme="majorHAnsi" w:hAnsiTheme="majorHAnsi" w:cstheme="majorHAnsi"/>
          <w:sz w:val="24"/>
          <w:szCs w:val="24"/>
          <w:lang w:val="pl-PL"/>
        </w:rPr>
        <w:br/>
      </w:r>
      <w:r w:rsidRPr="00B208B0">
        <w:rPr>
          <w:rFonts w:asciiTheme="majorHAnsi" w:hAnsiTheme="majorHAnsi" w:cstheme="majorHAnsi"/>
          <w:sz w:val="24"/>
          <w:szCs w:val="24"/>
          <w:lang w:val="pl-PL"/>
        </w:rPr>
        <w:t>I etapie</w:t>
      </w:r>
      <w:r w:rsidRPr="00B208B0">
        <w:rPr>
          <w:rFonts w:asciiTheme="majorHAnsi" w:hAnsiTheme="majorHAnsi" w:cstheme="majorHAnsi"/>
          <w:spacing w:val="-1"/>
          <w:sz w:val="24"/>
          <w:szCs w:val="24"/>
          <w:lang w:val="pl-PL"/>
        </w:rPr>
        <w:t xml:space="preserve"> </w:t>
      </w:r>
      <w:r w:rsidRPr="00B208B0">
        <w:rPr>
          <w:rFonts w:asciiTheme="majorHAnsi" w:hAnsiTheme="majorHAnsi" w:cstheme="majorHAnsi"/>
          <w:sz w:val="24"/>
          <w:szCs w:val="24"/>
          <w:lang w:val="pl-PL"/>
        </w:rPr>
        <w:t>edukacyjnym;</w:t>
      </w:r>
    </w:p>
    <w:p w:rsidR="00B208B0" w:rsidRDefault="00B208B0" w:rsidP="00630EFD">
      <w:pPr>
        <w:pStyle w:val="Akapitzlist"/>
        <w:widowControl w:val="0"/>
        <w:numPr>
          <w:ilvl w:val="0"/>
          <w:numId w:val="2"/>
        </w:numPr>
        <w:tabs>
          <w:tab w:val="left" w:pos="838"/>
        </w:tabs>
        <w:autoSpaceDE w:val="0"/>
        <w:autoSpaceDN w:val="0"/>
        <w:spacing w:line="276" w:lineRule="auto"/>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rozpoznaje</w:t>
      </w:r>
      <w:proofErr w:type="gramEnd"/>
      <w:r w:rsidRPr="00B208B0">
        <w:rPr>
          <w:rFonts w:asciiTheme="majorHAnsi" w:hAnsiTheme="majorHAnsi" w:cstheme="majorHAnsi"/>
          <w:sz w:val="24"/>
          <w:szCs w:val="24"/>
          <w:lang w:val="pl-PL"/>
        </w:rPr>
        <w:t xml:space="preserve"> potrzeby nauczycieli w zakresie doskonalenia strategii nauczania stosowane w rozwoju</w:t>
      </w:r>
      <w:r w:rsidRPr="00B208B0">
        <w:rPr>
          <w:rFonts w:asciiTheme="majorHAnsi" w:hAnsiTheme="majorHAnsi" w:cstheme="majorHAnsi"/>
          <w:spacing w:val="-44"/>
          <w:sz w:val="24"/>
          <w:szCs w:val="24"/>
          <w:lang w:val="pl-PL"/>
        </w:rPr>
        <w:t xml:space="preserve"> </w:t>
      </w:r>
      <w:r w:rsidRPr="00B208B0">
        <w:rPr>
          <w:rFonts w:asciiTheme="majorHAnsi" w:hAnsiTheme="majorHAnsi" w:cstheme="majorHAnsi"/>
          <w:sz w:val="24"/>
          <w:szCs w:val="24"/>
          <w:lang w:val="pl-PL"/>
        </w:rPr>
        <w:t>kompetencji matematyczno-przyrodniczych</w:t>
      </w:r>
      <w:r w:rsidRPr="00B208B0">
        <w:rPr>
          <w:rFonts w:asciiTheme="majorHAnsi" w:hAnsiTheme="majorHAnsi" w:cstheme="majorHAnsi"/>
          <w:spacing w:val="-1"/>
          <w:sz w:val="24"/>
          <w:szCs w:val="24"/>
          <w:lang w:val="pl-PL"/>
        </w:rPr>
        <w:t xml:space="preserve"> </w:t>
      </w:r>
      <w:r w:rsidRPr="00B208B0">
        <w:rPr>
          <w:rFonts w:asciiTheme="majorHAnsi" w:hAnsiTheme="majorHAnsi" w:cstheme="majorHAnsi"/>
          <w:sz w:val="24"/>
          <w:szCs w:val="24"/>
          <w:lang w:val="pl-PL"/>
        </w:rPr>
        <w:t>uczniów;</w:t>
      </w:r>
    </w:p>
    <w:p w:rsidR="00B208B0" w:rsidRPr="00B208B0" w:rsidRDefault="00B208B0" w:rsidP="00630EFD">
      <w:pPr>
        <w:pStyle w:val="Akapitzlist"/>
        <w:widowControl w:val="0"/>
        <w:numPr>
          <w:ilvl w:val="0"/>
          <w:numId w:val="2"/>
        </w:numPr>
        <w:tabs>
          <w:tab w:val="left" w:pos="838"/>
        </w:tabs>
        <w:autoSpaceDE w:val="0"/>
        <w:autoSpaceDN w:val="0"/>
        <w:spacing w:line="276" w:lineRule="auto"/>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wykorzystuje</w:t>
      </w:r>
      <w:proofErr w:type="gramEnd"/>
      <w:r w:rsidRPr="00B208B0">
        <w:rPr>
          <w:rFonts w:asciiTheme="majorHAnsi" w:hAnsiTheme="majorHAnsi" w:cstheme="majorHAnsi"/>
          <w:sz w:val="24"/>
          <w:szCs w:val="24"/>
          <w:lang w:val="pl-PL"/>
        </w:rPr>
        <w:t xml:space="preserve"> wiedzę na temat wskazanych strategii i form pracy w procesie wspomagania: diagnozy i określania kierunku zmian pracy szkoły oraz planowania działań służących rozwojowi kompetencji matematyczno-przyrodniczych</w:t>
      </w:r>
      <w:r w:rsidRPr="00B208B0">
        <w:rPr>
          <w:rFonts w:asciiTheme="majorHAnsi" w:hAnsiTheme="majorHAnsi" w:cstheme="majorHAnsi"/>
          <w:spacing w:val="-32"/>
          <w:sz w:val="24"/>
          <w:szCs w:val="24"/>
          <w:lang w:val="pl-PL"/>
        </w:rPr>
        <w:t xml:space="preserve"> </w:t>
      </w:r>
      <w:r w:rsidRPr="00B208B0">
        <w:rPr>
          <w:rFonts w:asciiTheme="majorHAnsi" w:hAnsiTheme="majorHAnsi" w:cstheme="majorHAnsi"/>
          <w:sz w:val="24"/>
          <w:szCs w:val="24"/>
          <w:lang w:val="pl-PL"/>
        </w:rPr>
        <w:t>uczniów.</w:t>
      </w:r>
    </w:p>
    <w:p w:rsidR="00B208B0" w:rsidRDefault="00B208B0" w:rsidP="00B208B0">
      <w:pPr>
        <w:spacing w:line="276" w:lineRule="auto"/>
        <w:ind w:firstLine="0"/>
        <w:rPr>
          <w:rFonts w:asciiTheme="majorHAnsi" w:hAnsiTheme="majorHAnsi" w:cstheme="majorHAnsi"/>
          <w:b/>
          <w:sz w:val="24"/>
          <w:szCs w:val="24"/>
          <w:lang w:val="pl-PL"/>
        </w:rPr>
      </w:pPr>
    </w:p>
    <w:p w:rsidR="00B208B0" w:rsidRPr="00B208B0" w:rsidRDefault="00B208B0" w:rsidP="00B208B0">
      <w:pPr>
        <w:spacing w:line="276" w:lineRule="auto"/>
        <w:ind w:firstLine="0"/>
        <w:rPr>
          <w:rFonts w:asciiTheme="majorHAnsi" w:hAnsiTheme="majorHAnsi" w:cstheme="majorHAnsi"/>
          <w:b/>
          <w:sz w:val="24"/>
          <w:szCs w:val="24"/>
          <w:lang w:val="pl-PL"/>
        </w:rPr>
      </w:pPr>
      <w:r w:rsidRPr="00B208B0">
        <w:rPr>
          <w:rFonts w:asciiTheme="majorHAnsi" w:hAnsiTheme="majorHAnsi" w:cstheme="majorHAnsi"/>
          <w:b/>
          <w:sz w:val="24"/>
          <w:szCs w:val="24"/>
          <w:lang w:val="pl-PL"/>
        </w:rPr>
        <w:t>Szczegółowe treści</w:t>
      </w:r>
      <w:r>
        <w:rPr>
          <w:rFonts w:asciiTheme="majorHAnsi" w:hAnsiTheme="majorHAnsi" w:cstheme="majorHAnsi"/>
          <w:b/>
          <w:sz w:val="24"/>
          <w:szCs w:val="24"/>
          <w:lang w:val="pl-PL"/>
        </w:rPr>
        <w:t>:</w:t>
      </w:r>
    </w:p>
    <w:p w:rsidR="00B208B0" w:rsidRPr="005C488A" w:rsidRDefault="00B208B0" w:rsidP="00B208B0">
      <w:pPr>
        <w:pStyle w:val="Akapitzlist"/>
        <w:widowControl w:val="0"/>
        <w:numPr>
          <w:ilvl w:val="0"/>
          <w:numId w:val="3"/>
        </w:numPr>
        <w:tabs>
          <w:tab w:val="left" w:pos="838"/>
        </w:tabs>
        <w:autoSpaceDE w:val="0"/>
        <w:autoSpaceDN w:val="0"/>
        <w:spacing w:line="276" w:lineRule="auto"/>
        <w:contextualSpacing w:val="0"/>
        <w:jc w:val="both"/>
        <w:rPr>
          <w:rFonts w:asciiTheme="majorHAnsi" w:hAnsiTheme="majorHAnsi" w:cstheme="majorHAnsi"/>
          <w:sz w:val="24"/>
          <w:szCs w:val="24"/>
          <w:lang w:val="pl-PL"/>
        </w:rPr>
      </w:pPr>
      <w:r w:rsidRPr="00B208B0">
        <w:rPr>
          <w:rFonts w:asciiTheme="majorHAnsi" w:hAnsiTheme="majorHAnsi" w:cstheme="majorHAnsi"/>
          <w:sz w:val="24"/>
          <w:szCs w:val="24"/>
          <w:lang w:val="pl-PL"/>
        </w:rPr>
        <w:t>Strategie nauczania/uczenia się sprzyjające kształtowaniu kompetencji</w:t>
      </w:r>
      <w:r w:rsidRPr="00B208B0">
        <w:rPr>
          <w:rFonts w:asciiTheme="majorHAnsi" w:hAnsiTheme="majorHAnsi" w:cstheme="majorHAnsi"/>
          <w:spacing w:val="-2"/>
          <w:sz w:val="24"/>
          <w:szCs w:val="24"/>
          <w:lang w:val="pl-PL"/>
        </w:rPr>
        <w:t xml:space="preserve"> </w:t>
      </w:r>
      <w:r w:rsidRPr="00B208B0">
        <w:rPr>
          <w:rFonts w:asciiTheme="majorHAnsi" w:hAnsiTheme="majorHAnsi" w:cstheme="majorHAnsi"/>
          <w:sz w:val="24"/>
          <w:szCs w:val="24"/>
          <w:lang w:val="pl-PL"/>
        </w:rPr>
        <w:t>matematyczno-przyrodniczych:</w:t>
      </w:r>
    </w:p>
    <w:p w:rsidR="00B208B0" w:rsidRDefault="00B208B0" w:rsidP="00630EFD">
      <w:pPr>
        <w:pStyle w:val="Akapitzlist"/>
        <w:widowControl w:val="0"/>
        <w:numPr>
          <w:ilvl w:val="0"/>
          <w:numId w:val="4"/>
        </w:numPr>
        <w:tabs>
          <w:tab w:val="left" w:pos="1558"/>
        </w:tabs>
        <w:autoSpaceDE w:val="0"/>
        <w:autoSpaceDN w:val="0"/>
        <w:spacing w:line="276" w:lineRule="auto"/>
        <w:ind w:left="1418"/>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asocjacyjna</w:t>
      </w:r>
      <w:proofErr w:type="gramEnd"/>
      <w:r w:rsidRPr="00B208B0">
        <w:rPr>
          <w:rFonts w:asciiTheme="majorHAnsi" w:hAnsiTheme="majorHAnsi" w:cstheme="majorHAnsi"/>
          <w:sz w:val="24"/>
          <w:szCs w:val="24"/>
          <w:lang w:val="pl-PL"/>
        </w:rPr>
        <w:t>: uczenie (się) przez</w:t>
      </w:r>
      <w:r w:rsidRPr="00B208B0">
        <w:rPr>
          <w:rFonts w:asciiTheme="majorHAnsi" w:hAnsiTheme="majorHAnsi" w:cstheme="majorHAnsi"/>
          <w:spacing w:val="-2"/>
          <w:sz w:val="24"/>
          <w:szCs w:val="24"/>
          <w:lang w:val="pl-PL"/>
        </w:rPr>
        <w:t xml:space="preserve"> </w:t>
      </w:r>
      <w:r w:rsidRPr="00B208B0">
        <w:rPr>
          <w:rFonts w:asciiTheme="majorHAnsi" w:hAnsiTheme="majorHAnsi" w:cstheme="majorHAnsi"/>
          <w:sz w:val="24"/>
          <w:szCs w:val="24"/>
          <w:lang w:val="pl-PL"/>
        </w:rPr>
        <w:t>przyswajanie;</w:t>
      </w:r>
    </w:p>
    <w:p w:rsidR="00B208B0" w:rsidRDefault="00B208B0" w:rsidP="00630EFD">
      <w:pPr>
        <w:pStyle w:val="Akapitzlist"/>
        <w:widowControl w:val="0"/>
        <w:numPr>
          <w:ilvl w:val="0"/>
          <w:numId w:val="4"/>
        </w:numPr>
        <w:tabs>
          <w:tab w:val="left" w:pos="1558"/>
        </w:tabs>
        <w:autoSpaceDE w:val="0"/>
        <w:autoSpaceDN w:val="0"/>
        <w:spacing w:line="276" w:lineRule="auto"/>
        <w:ind w:left="1418"/>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problemowa</w:t>
      </w:r>
      <w:proofErr w:type="gramEnd"/>
      <w:r w:rsidRPr="00B208B0">
        <w:rPr>
          <w:rFonts w:asciiTheme="majorHAnsi" w:hAnsiTheme="majorHAnsi" w:cstheme="majorHAnsi"/>
          <w:sz w:val="24"/>
          <w:szCs w:val="24"/>
          <w:lang w:val="pl-PL"/>
        </w:rPr>
        <w:t>: uczenie (się) przez</w:t>
      </w:r>
      <w:r w:rsidRPr="00B208B0">
        <w:rPr>
          <w:rFonts w:asciiTheme="majorHAnsi" w:hAnsiTheme="majorHAnsi" w:cstheme="majorHAnsi"/>
          <w:spacing w:val="-2"/>
          <w:sz w:val="24"/>
          <w:szCs w:val="24"/>
          <w:lang w:val="pl-PL"/>
        </w:rPr>
        <w:t xml:space="preserve"> </w:t>
      </w:r>
      <w:r w:rsidRPr="00B208B0">
        <w:rPr>
          <w:rFonts w:asciiTheme="majorHAnsi" w:hAnsiTheme="majorHAnsi" w:cstheme="majorHAnsi"/>
          <w:sz w:val="24"/>
          <w:szCs w:val="24"/>
          <w:lang w:val="pl-PL"/>
        </w:rPr>
        <w:t>odkrywanie;</w:t>
      </w:r>
    </w:p>
    <w:p w:rsidR="00B208B0" w:rsidRDefault="00B208B0" w:rsidP="00630EFD">
      <w:pPr>
        <w:pStyle w:val="Akapitzlist"/>
        <w:widowControl w:val="0"/>
        <w:numPr>
          <w:ilvl w:val="0"/>
          <w:numId w:val="4"/>
        </w:numPr>
        <w:tabs>
          <w:tab w:val="left" w:pos="1558"/>
        </w:tabs>
        <w:autoSpaceDE w:val="0"/>
        <w:autoSpaceDN w:val="0"/>
        <w:spacing w:line="276" w:lineRule="auto"/>
        <w:ind w:left="1418"/>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lastRenderedPageBreak/>
        <w:t>emocjonalna</w:t>
      </w:r>
      <w:proofErr w:type="gramEnd"/>
      <w:r w:rsidRPr="00B208B0">
        <w:rPr>
          <w:rFonts w:asciiTheme="majorHAnsi" w:hAnsiTheme="majorHAnsi" w:cstheme="majorHAnsi"/>
          <w:sz w:val="24"/>
          <w:szCs w:val="24"/>
          <w:lang w:val="pl-PL"/>
        </w:rPr>
        <w:t>: uczenie (się) przez</w:t>
      </w:r>
      <w:r w:rsidRPr="00B208B0">
        <w:rPr>
          <w:rFonts w:asciiTheme="majorHAnsi" w:hAnsiTheme="majorHAnsi" w:cstheme="majorHAnsi"/>
          <w:spacing w:val="-5"/>
          <w:sz w:val="24"/>
          <w:szCs w:val="24"/>
          <w:lang w:val="pl-PL"/>
        </w:rPr>
        <w:t xml:space="preserve"> </w:t>
      </w:r>
      <w:r w:rsidRPr="00B208B0">
        <w:rPr>
          <w:rFonts w:asciiTheme="majorHAnsi" w:hAnsiTheme="majorHAnsi" w:cstheme="majorHAnsi"/>
          <w:sz w:val="24"/>
          <w:szCs w:val="24"/>
          <w:lang w:val="pl-PL"/>
        </w:rPr>
        <w:t>przeżywanie;</w:t>
      </w:r>
    </w:p>
    <w:p w:rsidR="00B208B0" w:rsidRPr="005C488A" w:rsidRDefault="00B208B0" w:rsidP="00B208B0">
      <w:pPr>
        <w:pStyle w:val="Akapitzlist"/>
        <w:widowControl w:val="0"/>
        <w:numPr>
          <w:ilvl w:val="0"/>
          <w:numId w:val="4"/>
        </w:numPr>
        <w:tabs>
          <w:tab w:val="left" w:pos="1558"/>
        </w:tabs>
        <w:autoSpaceDE w:val="0"/>
        <w:autoSpaceDN w:val="0"/>
        <w:spacing w:line="276" w:lineRule="auto"/>
        <w:ind w:left="1418"/>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operacyjna</w:t>
      </w:r>
      <w:proofErr w:type="gramEnd"/>
      <w:r w:rsidRPr="00B208B0">
        <w:rPr>
          <w:rFonts w:asciiTheme="majorHAnsi" w:hAnsiTheme="majorHAnsi" w:cstheme="majorHAnsi"/>
          <w:sz w:val="24"/>
          <w:szCs w:val="24"/>
          <w:lang w:val="pl-PL"/>
        </w:rPr>
        <w:t>: uczenie (się) przez</w:t>
      </w:r>
      <w:r w:rsidRPr="00B208B0">
        <w:rPr>
          <w:rFonts w:asciiTheme="majorHAnsi" w:hAnsiTheme="majorHAnsi" w:cstheme="majorHAnsi"/>
          <w:spacing w:val="-5"/>
          <w:sz w:val="24"/>
          <w:szCs w:val="24"/>
          <w:lang w:val="pl-PL"/>
        </w:rPr>
        <w:t xml:space="preserve"> </w:t>
      </w:r>
      <w:r w:rsidRPr="00B208B0">
        <w:rPr>
          <w:rFonts w:asciiTheme="majorHAnsi" w:hAnsiTheme="majorHAnsi" w:cstheme="majorHAnsi"/>
          <w:sz w:val="24"/>
          <w:szCs w:val="24"/>
          <w:lang w:val="pl-PL"/>
        </w:rPr>
        <w:t>działanie.</w:t>
      </w:r>
    </w:p>
    <w:p w:rsidR="00B208B0" w:rsidRPr="00B208B0" w:rsidRDefault="00B208B0" w:rsidP="00630EFD">
      <w:pPr>
        <w:pStyle w:val="Akapitzlist"/>
        <w:widowControl w:val="0"/>
        <w:numPr>
          <w:ilvl w:val="0"/>
          <w:numId w:val="3"/>
        </w:numPr>
        <w:tabs>
          <w:tab w:val="left" w:pos="838"/>
        </w:tabs>
        <w:autoSpaceDE w:val="0"/>
        <w:autoSpaceDN w:val="0"/>
        <w:spacing w:line="276" w:lineRule="auto"/>
        <w:contextualSpacing w:val="0"/>
        <w:jc w:val="both"/>
        <w:rPr>
          <w:rFonts w:asciiTheme="majorHAnsi" w:hAnsiTheme="majorHAnsi" w:cstheme="majorHAnsi"/>
          <w:sz w:val="24"/>
          <w:szCs w:val="24"/>
          <w:lang w:val="pl-PL"/>
        </w:rPr>
      </w:pPr>
      <w:r w:rsidRPr="00B208B0">
        <w:rPr>
          <w:rFonts w:asciiTheme="majorHAnsi" w:hAnsiTheme="majorHAnsi" w:cstheme="majorHAnsi"/>
          <w:sz w:val="24"/>
          <w:szCs w:val="24"/>
          <w:lang w:val="pl-PL"/>
        </w:rPr>
        <w:t>Zastosowanie strategii oceniania kształtującego ukierunkowanego na rozwijanie kompetencji matematyczno-przyrodniczych uczniów na I etapie</w:t>
      </w:r>
      <w:r w:rsidRPr="00B208B0">
        <w:rPr>
          <w:rFonts w:asciiTheme="majorHAnsi" w:hAnsiTheme="majorHAnsi" w:cstheme="majorHAnsi"/>
          <w:spacing w:val="-1"/>
          <w:sz w:val="24"/>
          <w:szCs w:val="24"/>
          <w:lang w:val="pl-PL"/>
        </w:rPr>
        <w:t xml:space="preserve"> </w:t>
      </w:r>
      <w:r w:rsidRPr="00B208B0">
        <w:rPr>
          <w:rFonts w:asciiTheme="majorHAnsi" w:hAnsiTheme="majorHAnsi" w:cstheme="majorHAnsi"/>
          <w:sz w:val="24"/>
          <w:szCs w:val="24"/>
          <w:lang w:val="pl-PL"/>
        </w:rPr>
        <w:t>edukacyjnym:</w:t>
      </w:r>
    </w:p>
    <w:p w:rsidR="00B208B0" w:rsidRDefault="00B208B0" w:rsidP="00630EFD">
      <w:pPr>
        <w:pStyle w:val="Akapitzlist"/>
        <w:widowControl w:val="0"/>
        <w:numPr>
          <w:ilvl w:val="0"/>
          <w:numId w:val="5"/>
        </w:numPr>
        <w:tabs>
          <w:tab w:val="left" w:pos="1558"/>
        </w:tabs>
        <w:autoSpaceDE w:val="0"/>
        <w:autoSpaceDN w:val="0"/>
        <w:spacing w:line="276" w:lineRule="auto"/>
        <w:ind w:left="1418"/>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określanie</w:t>
      </w:r>
      <w:proofErr w:type="gramEnd"/>
      <w:r w:rsidRPr="00B208B0">
        <w:rPr>
          <w:rFonts w:asciiTheme="majorHAnsi" w:hAnsiTheme="majorHAnsi" w:cstheme="majorHAnsi"/>
          <w:sz w:val="24"/>
          <w:szCs w:val="24"/>
          <w:lang w:val="pl-PL"/>
        </w:rPr>
        <w:t xml:space="preserve"> i wyjaśnianie uczniom celów uczenia się oraz kryteriów sukcesu związanych z kształceniem kompetencji matematyczno-przyrodniczych;</w:t>
      </w:r>
    </w:p>
    <w:p w:rsidR="00B208B0" w:rsidRDefault="00B208B0" w:rsidP="00630EFD">
      <w:pPr>
        <w:pStyle w:val="Akapitzlist"/>
        <w:widowControl w:val="0"/>
        <w:numPr>
          <w:ilvl w:val="0"/>
          <w:numId w:val="5"/>
        </w:numPr>
        <w:tabs>
          <w:tab w:val="left" w:pos="1558"/>
        </w:tabs>
        <w:autoSpaceDE w:val="0"/>
        <w:autoSpaceDN w:val="0"/>
        <w:spacing w:line="276" w:lineRule="auto"/>
        <w:ind w:left="1418"/>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organizowanie</w:t>
      </w:r>
      <w:proofErr w:type="gramEnd"/>
      <w:r w:rsidRPr="00B208B0">
        <w:rPr>
          <w:rFonts w:asciiTheme="majorHAnsi" w:hAnsiTheme="majorHAnsi" w:cstheme="majorHAnsi"/>
          <w:sz w:val="24"/>
          <w:szCs w:val="24"/>
          <w:lang w:val="pl-PL"/>
        </w:rPr>
        <w:t xml:space="preserve"> w klasie dyskusji, zadawanie pytań i zadań mających na celu ustalenie, czy i jak uczniowie rozwijają swoje kompetencje</w:t>
      </w:r>
      <w:r w:rsidRPr="00B208B0">
        <w:rPr>
          <w:rFonts w:asciiTheme="majorHAnsi" w:hAnsiTheme="majorHAnsi" w:cstheme="majorHAnsi"/>
          <w:spacing w:val="-3"/>
          <w:sz w:val="24"/>
          <w:szCs w:val="24"/>
          <w:lang w:val="pl-PL"/>
        </w:rPr>
        <w:t xml:space="preserve"> </w:t>
      </w:r>
      <w:r w:rsidRPr="00B208B0">
        <w:rPr>
          <w:rFonts w:asciiTheme="majorHAnsi" w:hAnsiTheme="majorHAnsi" w:cstheme="majorHAnsi"/>
          <w:sz w:val="24"/>
          <w:szCs w:val="24"/>
          <w:lang w:val="pl-PL"/>
        </w:rPr>
        <w:t>matematyczno-przyrodnicze;</w:t>
      </w:r>
    </w:p>
    <w:p w:rsidR="00B208B0" w:rsidRPr="00B208B0" w:rsidRDefault="00B208B0" w:rsidP="00630EFD">
      <w:pPr>
        <w:pStyle w:val="Akapitzlist"/>
        <w:widowControl w:val="0"/>
        <w:numPr>
          <w:ilvl w:val="0"/>
          <w:numId w:val="5"/>
        </w:numPr>
        <w:tabs>
          <w:tab w:val="left" w:pos="1558"/>
        </w:tabs>
        <w:autoSpaceDE w:val="0"/>
        <w:autoSpaceDN w:val="0"/>
        <w:spacing w:line="276" w:lineRule="auto"/>
        <w:ind w:left="1418"/>
        <w:contextualSpacing w:val="0"/>
        <w:jc w:val="both"/>
        <w:rPr>
          <w:rFonts w:asciiTheme="majorHAnsi" w:hAnsiTheme="majorHAnsi" w:cstheme="majorHAnsi"/>
          <w:sz w:val="24"/>
          <w:szCs w:val="24"/>
          <w:lang w:val="pl-PL"/>
        </w:rPr>
      </w:pPr>
      <w:proofErr w:type="gramStart"/>
      <w:r w:rsidRPr="00B208B0">
        <w:rPr>
          <w:rFonts w:asciiTheme="majorHAnsi" w:hAnsiTheme="majorHAnsi" w:cstheme="majorHAnsi"/>
          <w:sz w:val="24"/>
          <w:szCs w:val="24"/>
          <w:lang w:val="pl-PL"/>
        </w:rPr>
        <w:t>udzielanie</w:t>
      </w:r>
      <w:proofErr w:type="gramEnd"/>
      <w:r w:rsidRPr="00B208B0">
        <w:rPr>
          <w:rFonts w:asciiTheme="majorHAnsi" w:hAnsiTheme="majorHAnsi" w:cstheme="majorHAnsi"/>
          <w:sz w:val="24"/>
          <w:szCs w:val="24"/>
          <w:lang w:val="pl-PL"/>
        </w:rPr>
        <w:t xml:space="preserve"> uczniom informacji zwrotnych, które sprzyjają rozwijaniu kompetencji</w:t>
      </w:r>
      <w:r w:rsidRPr="00B208B0">
        <w:rPr>
          <w:rFonts w:asciiTheme="majorHAnsi" w:hAnsiTheme="majorHAnsi" w:cstheme="majorHAnsi"/>
          <w:spacing w:val="-16"/>
          <w:sz w:val="24"/>
          <w:szCs w:val="24"/>
          <w:lang w:val="pl-PL"/>
        </w:rPr>
        <w:t xml:space="preserve"> </w:t>
      </w:r>
      <w:r w:rsidRPr="00B208B0">
        <w:rPr>
          <w:rFonts w:asciiTheme="majorHAnsi" w:hAnsiTheme="majorHAnsi" w:cstheme="majorHAnsi"/>
          <w:sz w:val="24"/>
          <w:szCs w:val="24"/>
          <w:lang w:val="pl-PL"/>
        </w:rPr>
        <w:t>matematyczno-przyrodniczych.</w:t>
      </w:r>
    </w:p>
    <w:p w:rsidR="00B208B0" w:rsidRDefault="00B208B0" w:rsidP="00630EFD">
      <w:pPr>
        <w:pStyle w:val="Akapitzlist"/>
        <w:widowControl w:val="0"/>
        <w:numPr>
          <w:ilvl w:val="0"/>
          <w:numId w:val="3"/>
        </w:numPr>
        <w:autoSpaceDE w:val="0"/>
        <w:autoSpaceDN w:val="0"/>
        <w:spacing w:line="276" w:lineRule="auto"/>
        <w:contextualSpacing w:val="0"/>
        <w:jc w:val="both"/>
        <w:rPr>
          <w:rFonts w:asciiTheme="majorHAnsi" w:hAnsiTheme="majorHAnsi" w:cstheme="majorHAnsi"/>
          <w:sz w:val="24"/>
          <w:szCs w:val="24"/>
          <w:lang w:val="pl-PL"/>
        </w:rPr>
      </w:pPr>
      <w:r w:rsidRPr="00B208B0">
        <w:rPr>
          <w:rFonts w:asciiTheme="majorHAnsi" w:hAnsiTheme="majorHAnsi" w:cstheme="majorHAnsi"/>
          <w:sz w:val="24"/>
          <w:szCs w:val="24"/>
          <w:lang w:val="pl-PL"/>
        </w:rPr>
        <w:t>Wykorzystanie strategii rozwijania twórczego potencjału ucznia, w tym: kształtowania autonomicznej motywacji</w:t>
      </w:r>
      <w:r w:rsidRPr="00B208B0">
        <w:rPr>
          <w:rFonts w:asciiTheme="majorHAnsi" w:hAnsiTheme="majorHAnsi" w:cstheme="majorHAnsi"/>
          <w:spacing w:val="-46"/>
          <w:sz w:val="24"/>
          <w:szCs w:val="24"/>
          <w:lang w:val="pl-PL"/>
        </w:rPr>
        <w:t xml:space="preserve"> </w:t>
      </w:r>
      <w:r w:rsidRPr="00B208B0">
        <w:rPr>
          <w:rFonts w:asciiTheme="majorHAnsi" w:hAnsiTheme="majorHAnsi" w:cstheme="majorHAnsi"/>
          <w:sz w:val="24"/>
          <w:szCs w:val="24"/>
          <w:lang w:val="pl-PL"/>
        </w:rPr>
        <w:t>poznawczej, wzmacniania procesu twórczego, różnorodności, prymatu emocji pozytywnych i respektowania</w:t>
      </w:r>
      <w:r w:rsidRPr="00B208B0">
        <w:rPr>
          <w:rFonts w:asciiTheme="majorHAnsi" w:hAnsiTheme="majorHAnsi" w:cstheme="majorHAnsi"/>
          <w:spacing w:val="-8"/>
          <w:sz w:val="24"/>
          <w:szCs w:val="24"/>
          <w:lang w:val="pl-PL"/>
        </w:rPr>
        <w:t xml:space="preserve"> </w:t>
      </w:r>
      <w:r w:rsidRPr="00B208B0">
        <w:rPr>
          <w:rFonts w:asciiTheme="majorHAnsi" w:hAnsiTheme="majorHAnsi" w:cstheme="majorHAnsi"/>
          <w:sz w:val="24"/>
          <w:szCs w:val="24"/>
          <w:lang w:val="pl-PL"/>
        </w:rPr>
        <w:t>sprzeczności.</w:t>
      </w:r>
    </w:p>
    <w:p w:rsidR="00B208B0" w:rsidRDefault="00B208B0" w:rsidP="00630EFD">
      <w:pPr>
        <w:pStyle w:val="Akapitzlist"/>
        <w:widowControl w:val="0"/>
        <w:numPr>
          <w:ilvl w:val="0"/>
          <w:numId w:val="3"/>
        </w:numPr>
        <w:autoSpaceDE w:val="0"/>
        <w:autoSpaceDN w:val="0"/>
        <w:spacing w:line="276" w:lineRule="auto"/>
        <w:contextualSpacing w:val="0"/>
        <w:jc w:val="both"/>
        <w:rPr>
          <w:rFonts w:asciiTheme="majorHAnsi" w:hAnsiTheme="majorHAnsi" w:cstheme="majorHAnsi"/>
          <w:sz w:val="24"/>
          <w:szCs w:val="24"/>
          <w:lang w:val="pl-PL"/>
        </w:rPr>
      </w:pPr>
      <w:r w:rsidRPr="00B208B0">
        <w:rPr>
          <w:rFonts w:asciiTheme="majorHAnsi" w:hAnsiTheme="majorHAnsi" w:cstheme="majorHAnsi"/>
          <w:sz w:val="24"/>
          <w:szCs w:val="24"/>
          <w:lang w:val="pl-PL"/>
        </w:rPr>
        <w:t>Przykłady innowacji, eksperymentów pedagogicznych i projektów edukacyjnych służących rozwijaniu kompetencji matematyczno-przyrodniczych na I etapie edukacyjnym.</w:t>
      </w:r>
    </w:p>
    <w:p w:rsidR="00B208B0" w:rsidRDefault="00B208B0" w:rsidP="00630EFD">
      <w:pPr>
        <w:pStyle w:val="Akapitzlist"/>
        <w:widowControl w:val="0"/>
        <w:numPr>
          <w:ilvl w:val="0"/>
          <w:numId w:val="3"/>
        </w:numPr>
        <w:autoSpaceDE w:val="0"/>
        <w:autoSpaceDN w:val="0"/>
        <w:spacing w:line="276" w:lineRule="auto"/>
        <w:contextualSpacing w:val="0"/>
        <w:jc w:val="both"/>
        <w:rPr>
          <w:rFonts w:asciiTheme="majorHAnsi" w:hAnsiTheme="majorHAnsi" w:cstheme="majorHAnsi"/>
          <w:sz w:val="24"/>
          <w:szCs w:val="24"/>
          <w:lang w:val="pl-PL"/>
        </w:rPr>
      </w:pPr>
      <w:r w:rsidRPr="00B208B0">
        <w:rPr>
          <w:rFonts w:asciiTheme="majorHAnsi" w:hAnsiTheme="majorHAnsi" w:cstheme="majorHAnsi"/>
          <w:sz w:val="24"/>
          <w:szCs w:val="24"/>
          <w:lang w:val="pl-PL"/>
        </w:rPr>
        <w:t>Pozalekcyjne sposoby dynamizowania aktywności dzieci w obszarze kompetencji matematyczno-przyrodniczych, np. zajęcia terenowe, wycieczki edukacyjne, koła zainteresowań, zielone</w:t>
      </w:r>
      <w:r w:rsidRPr="00B208B0">
        <w:rPr>
          <w:rFonts w:asciiTheme="majorHAnsi" w:hAnsiTheme="majorHAnsi" w:cstheme="majorHAnsi"/>
          <w:spacing w:val="-2"/>
          <w:sz w:val="24"/>
          <w:szCs w:val="24"/>
          <w:lang w:val="pl-PL"/>
        </w:rPr>
        <w:t xml:space="preserve"> </w:t>
      </w:r>
      <w:r w:rsidRPr="00B208B0">
        <w:rPr>
          <w:rFonts w:asciiTheme="majorHAnsi" w:hAnsiTheme="majorHAnsi" w:cstheme="majorHAnsi"/>
          <w:sz w:val="24"/>
          <w:szCs w:val="24"/>
          <w:lang w:val="pl-PL"/>
        </w:rPr>
        <w:t>szkoły.</w:t>
      </w:r>
    </w:p>
    <w:p w:rsidR="00B208B0" w:rsidRDefault="00B208B0" w:rsidP="00630EFD">
      <w:pPr>
        <w:pStyle w:val="Akapitzlist"/>
        <w:widowControl w:val="0"/>
        <w:numPr>
          <w:ilvl w:val="0"/>
          <w:numId w:val="3"/>
        </w:numPr>
        <w:autoSpaceDE w:val="0"/>
        <w:autoSpaceDN w:val="0"/>
        <w:spacing w:line="276" w:lineRule="auto"/>
        <w:contextualSpacing w:val="0"/>
        <w:jc w:val="both"/>
        <w:rPr>
          <w:rFonts w:asciiTheme="majorHAnsi" w:hAnsiTheme="majorHAnsi" w:cstheme="majorHAnsi"/>
          <w:sz w:val="24"/>
          <w:szCs w:val="24"/>
          <w:lang w:val="pl-PL"/>
        </w:rPr>
      </w:pPr>
      <w:r w:rsidRPr="00B208B0">
        <w:rPr>
          <w:rFonts w:asciiTheme="majorHAnsi" w:hAnsiTheme="majorHAnsi" w:cstheme="majorHAnsi"/>
          <w:sz w:val="24"/>
          <w:szCs w:val="24"/>
          <w:lang w:val="pl-PL"/>
        </w:rPr>
        <w:t>Organizacja pracy na zajęciach matematyczno-przyrodniczych z uczniami o specjalnych i specyficznych</w:t>
      </w:r>
      <w:r w:rsidRPr="00B208B0">
        <w:rPr>
          <w:rFonts w:asciiTheme="majorHAnsi" w:hAnsiTheme="majorHAnsi" w:cstheme="majorHAnsi"/>
          <w:spacing w:val="-36"/>
          <w:sz w:val="24"/>
          <w:szCs w:val="24"/>
          <w:lang w:val="pl-PL"/>
        </w:rPr>
        <w:t xml:space="preserve"> </w:t>
      </w:r>
      <w:r w:rsidRPr="00B208B0">
        <w:rPr>
          <w:rFonts w:asciiTheme="majorHAnsi" w:hAnsiTheme="majorHAnsi" w:cstheme="majorHAnsi"/>
          <w:sz w:val="24"/>
          <w:szCs w:val="24"/>
          <w:lang w:val="pl-PL"/>
        </w:rPr>
        <w:t>potrzebach edukacyjnych.</w:t>
      </w:r>
    </w:p>
    <w:p w:rsidR="00B208B0" w:rsidRDefault="00B208B0" w:rsidP="00630EFD">
      <w:pPr>
        <w:pStyle w:val="Akapitzlist"/>
        <w:widowControl w:val="0"/>
        <w:numPr>
          <w:ilvl w:val="0"/>
          <w:numId w:val="3"/>
        </w:numPr>
        <w:autoSpaceDE w:val="0"/>
        <w:autoSpaceDN w:val="0"/>
        <w:spacing w:line="276" w:lineRule="auto"/>
        <w:contextualSpacing w:val="0"/>
        <w:jc w:val="both"/>
        <w:rPr>
          <w:rFonts w:asciiTheme="majorHAnsi" w:hAnsiTheme="majorHAnsi" w:cstheme="majorHAnsi"/>
          <w:sz w:val="24"/>
          <w:szCs w:val="24"/>
          <w:lang w:val="pl-PL"/>
        </w:rPr>
      </w:pPr>
      <w:r w:rsidRPr="00B208B0">
        <w:rPr>
          <w:rFonts w:asciiTheme="majorHAnsi" w:hAnsiTheme="majorHAnsi" w:cstheme="majorHAnsi"/>
          <w:sz w:val="24"/>
          <w:szCs w:val="24"/>
          <w:lang w:val="pl-PL"/>
        </w:rPr>
        <w:t>Wskaźniki świadczące o potrzebach nauczycieli w zakresie doskonalenia strategii nauczania wykorzystywanych pod kątem rozwoju kompetencji matematyczno-przyrodniczych</w:t>
      </w:r>
      <w:r w:rsidRPr="00B208B0">
        <w:rPr>
          <w:rFonts w:asciiTheme="majorHAnsi" w:hAnsiTheme="majorHAnsi" w:cstheme="majorHAnsi"/>
          <w:spacing w:val="-2"/>
          <w:sz w:val="24"/>
          <w:szCs w:val="24"/>
          <w:lang w:val="pl-PL"/>
        </w:rPr>
        <w:t xml:space="preserve"> </w:t>
      </w:r>
      <w:r w:rsidRPr="00B208B0">
        <w:rPr>
          <w:rFonts w:asciiTheme="majorHAnsi" w:hAnsiTheme="majorHAnsi" w:cstheme="majorHAnsi"/>
          <w:sz w:val="24"/>
          <w:szCs w:val="24"/>
          <w:lang w:val="pl-PL"/>
        </w:rPr>
        <w:t>uczniów.</w:t>
      </w:r>
    </w:p>
    <w:p w:rsidR="00B208B0" w:rsidRPr="00B208B0" w:rsidRDefault="00B208B0" w:rsidP="00630EFD">
      <w:pPr>
        <w:pStyle w:val="Akapitzlist"/>
        <w:widowControl w:val="0"/>
        <w:numPr>
          <w:ilvl w:val="0"/>
          <w:numId w:val="3"/>
        </w:numPr>
        <w:autoSpaceDE w:val="0"/>
        <w:autoSpaceDN w:val="0"/>
        <w:spacing w:line="276" w:lineRule="auto"/>
        <w:contextualSpacing w:val="0"/>
        <w:jc w:val="both"/>
        <w:rPr>
          <w:rFonts w:asciiTheme="majorHAnsi" w:hAnsiTheme="majorHAnsi" w:cstheme="majorHAnsi"/>
          <w:sz w:val="24"/>
          <w:szCs w:val="24"/>
          <w:lang w:val="pl-PL"/>
        </w:rPr>
      </w:pPr>
      <w:r w:rsidRPr="00B208B0">
        <w:rPr>
          <w:rFonts w:asciiTheme="majorHAnsi" w:hAnsiTheme="majorHAnsi" w:cstheme="majorHAnsi"/>
          <w:sz w:val="24"/>
          <w:szCs w:val="24"/>
          <w:lang w:val="pl-PL"/>
        </w:rPr>
        <w:t>Sposoby stosowania wiedzy na temat strategii nauczania i form pracy ukierunkowanych na rozwój kompetencji matematyczno-przyrodniczych w trakcie procesu</w:t>
      </w:r>
      <w:r w:rsidRPr="00B208B0">
        <w:rPr>
          <w:rFonts w:asciiTheme="majorHAnsi" w:hAnsiTheme="majorHAnsi" w:cstheme="majorHAnsi"/>
          <w:spacing w:val="-4"/>
          <w:sz w:val="24"/>
          <w:szCs w:val="24"/>
          <w:lang w:val="pl-PL"/>
        </w:rPr>
        <w:t xml:space="preserve"> </w:t>
      </w:r>
      <w:r w:rsidRPr="00B208B0">
        <w:rPr>
          <w:rFonts w:asciiTheme="majorHAnsi" w:hAnsiTheme="majorHAnsi" w:cstheme="majorHAnsi"/>
          <w:sz w:val="24"/>
          <w:szCs w:val="24"/>
          <w:lang w:val="pl-PL"/>
        </w:rPr>
        <w:t>wspomagania.</w:t>
      </w:r>
    </w:p>
    <w:p w:rsidR="00B208B0" w:rsidRPr="00B208B0" w:rsidRDefault="00B208B0" w:rsidP="00B208B0">
      <w:pPr>
        <w:pStyle w:val="Tekstpodstawowy"/>
        <w:spacing w:line="276" w:lineRule="auto"/>
        <w:jc w:val="both"/>
        <w:rPr>
          <w:rFonts w:asciiTheme="majorHAnsi" w:hAnsiTheme="majorHAnsi" w:cstheme="majorHAnsi"/>
        </w:rPr>
      </w:pPr>
    </w:p>
    <w:p w:rsidR="00B208B0" w:rsidRDefault="00B208B0" w:rsidP="00B208B0">
      <w:pPr>
        <w:rPr>
          <w:rFonts w:asciiTheme="majorHAnsi" w:hAnsiTheme="majorHAnsi" w:cstheme="majorHAnsi"/>
          <w:sz w:val="24"/>
          <w:szCs w:val="24"/>
          <w:lang w:val="pl-PL"/>
        </w:rPr>
      </w:pPr>
      <w:r w:rsidRPr="00B208B0">
        <w:rPr>
          <w:rFonts w:asciiTheme="majorHAnsi" w:hAnsiTheme="majorHAnsi" w:cstheme="majorHAnsi"/>
          <w:b/>
          <w:sz w:val="24"/>
          <w:szCs w:val="24"/>
          <w:lang w:val="pl-PL"/>
        </w:rPr>
        <w:t xml:space="preserve">Czas realizacji: </w:t>
      </w:r>
      <w:r w:rsidRPr="005C488A">
        <w:rPr>
          <w:rFonts w:asciiTheme="majorHAnsi" w:hAnsiTheme="majorHAnsi" w:cstheme="majorHAnsi"/>
          <w:sz w:val="24"/>
          <w:szCs w:val="24"/>
          <w:lang w:val="pl-PL"/>
        </w:rPr>
        <w:t>8 godzin dydaktycznych (20 + 45 + 45 + 45 + 45 + 45 + 45 + 45 + 25 = 360 min.)</w:t>
      </w:r>
    </w:p>
    <w:p w:rsidR="00B13F21" w:rsidRDefault="00B13F21" w:rsidP="00B208B0">
      <w:pPr>
        <w:rPr>
          <w:rFonts w:asciiTheme="majorHAnsi" w:hAnsiTheme="majorHAnsi" w:cstheme="majorHAnsi"/>
          <w:sz w:val="24"/>
          <w:szCs w:val="24"/>
          <w:lang w:val="pl-PL"/>
        </w:rPr>
      </w:pPr>
    </w:p>
    <w:p w:rsidR="00B13F21" w:rsidRDefault="00B13F21" w:rsidP="00B208B0">
      <w:pPr>
        <w:rPr>
          <w:rFonts w:asciiTheme="majorHAnsi" w:hAnsiTheme="majorHAnsi" w:cstheme="majorHAnsi"/>
          <w:sz w:val="24"/>
          <w:szCs w:val="24"/>
          <w:lang w:val="pl-PL"/>
        </w:rPr>
      </w:pPr>
    </w:p>
    <w:p w:rsidR="00B13F21" w:rsidRPr="00B208B0" w:rsidRDefault="00B13F21" w:rsidP="00B208B0">
      <w:pPr>
        <w:rPr>
          <w:rFonts w:asciiTheme="majorHAnsi" w:hAnsiTheme="majorHAnsi" w:cstheme="majorHAnsi"/>
          <w:b/>
          <w:sz w:val="24"/>
          <w:szCs w:val="24"/>
          <w:lang w:val="pl-PL"/>
        </w:rPr>
      </w:pPr>
    </w:p>
    <w:p w:rsidR="00B208B0" w:rsidRPr="00B208B0" w:rsidRDefault="00B208B0" w:rsidP="00B208B0">
      <w:pPr>
        <w:spacing w:line="276" w:lineRule="auto"/>
        <w:ind w:firstLine="0"/>
        <w:rPr>
          <w:rFonts w:asciiTheme="majorHAnsi" w:hAnsiTheme="majorHAnsi" w:cstheme="majorHAnsi"/>
          <w:sz w:val="24"/>
          <w:szCs w:val="24"/>
          <w:lang w:val="pl-PL"/>
        </w:rPr>
      </w:pPr>
    </w:p>
    <w:tbl>
      <w:tblPr>
        <w:tblStyle w:val="Tabela-Siatka"/>
        <w:tblW w:w="0" w:type="auto"/>
        <w:tblInd w:w="392" w:type="dxa"/>
        <w:tblLayout w:type="fixed"/>
        <w:tblLook w:val="04A0"/>
      </w:tblPr>
      <w:tblGrid>
        <w:gridCol w:w="2410"/>
        <w:gridCol w:w="6378"/>
        <w:gridCol w:w="2835"/>
        <w:gridCol w:w="2127"/>
      </w:tblGrid>
      <w:tr w:rsidR="00B208B0" w:rsidRPr="00B208B0" w:rsidTr="00B13F21">
        <w:tc>
          <w:tcPr>
            <w:tcW w:w="2410" w:type="dxa"/>
            <w:shd w:val="clear" w:color="auto" w:fill="C5D1D7" w:themeFill="background2"/>
            <w:vAlign w:val="center"/>
          </w:tcPr>
          <w:p w:rsidR="00B208B0" w:rsidRPr="00B208B0" w:rsidRDefault="00B208B0" w:rsidP="007B673F">
            <w:pPr>
              <w:pStyle w:val="Akapitzlist"/>
              <w:adjustRightInd w:val="0"/>
              <w:spacing w:line="276" w:lineRule="auto"/>
              <w:ind w:left="0" w:firstLine="0"/>
              <w:jc w:val="center"/>
              <w:rPr>
                <w:rFonts w:asciiTheme="majorHAnsi" w:hAnsiTheme="majorHAnsi" w:cstheme="majorHAnsi"/>
                <w:b/>
                <w:color w:val="000000"/>
                <w:sz w:val="24"/>
                <w:szCs w:val="24"/>
                <w:lang w:val="pl-PL"/>
              </w:rPr>
            </w:pPr>
            <w:r w:rsidRPr="00B208B0">
              <w:rPr>
                <w:rFonts w:asciiTheme="majorHAnsi" w:hAnsiTheme="majorHAnsi" w:cstheme="majorHAnsi"/>
                <w:b/>
                <w:color w:val="000000"/>
                <w:sz w:val="24"/>
                <w:szCs w:val="24"/>
                <w:lang w:val="pl-PL"/>
              </w:rPr>
              <w:lastRenderedPageBreak/>
              <w:t>Aktywności</w:t>
            </w:r>
          </w:p>
        </w:tc>
        <w:tc>
          <w:tcPr>
            <w:tcW w:w="6378" w:type="dxa"/>
            <w:shd w:val="clear" w:color="auto" w:fill="C5D1D7" w:themeFill="background2"/>
            <w:vAlign w:val="center"/>
          </w:tcPr>
          <w:p w:rsidR="00B208B0" w:rsidRPr="007B673F" w:rsidRDefault="00B208B0" w:rsidP="007B673F">
            <w:pPr>
              <w:pStyle w:val="Akapitzlist"/>
              <w:adjustRightInd w:val="0"/>
              <w:spacing w:line="276" w:lineRule="auto"/>
              <w:ind w:left="0" w:firstLine="0"/>
              <w:jc w:val="center"/>
              <w:rPr>
                <w:rFonts w:asciiTheme="majorHAnsi" w:hAnsiTheme="majorHAnsi" w:cstheme="majorHAnsi"/>
                <w:b/>
                <w:color w:val="000000"/>
                <w:sz w:val="24"/>
                <w:szCs w:val="24"/>
                <w:lang w:val="pl-PL"/>
              </w:rPr>
            </w:pPr>
            <w:r w:rsidRPr="007B673F">
              <w:rPr>
                <w:rFonts w:asciiTheme="majorHAnsi" w:hAnsiTheme="majorHAnsi" w:cstheme="majorHAnsi"/>
                <w:b/>
                <w:color w:val="000000"/>
                <w:sz w:val="24"/>
                <w:szCs w:val="24"/>
                <w:lang w:val="pl-PL"/>
              </w:rPr>
              <w:t>Przebieg</w:t>
            </w:r>
          </w:p>
        </w:tc>
        <w:tc>
          <w:tcPr>
            <w:tcW w:w="2835" w:type="dxa"/>
            <w:shd w:val="clear" w:color="auto" w:fill="C5D1D7" w:themeFill="background2"/>
            <w:vAlign w:val="center"/>
          </w:tcPr>
          <w:p w:rsidR="00B208B0" w:rsidRPr="00B208B0" w:rsidRDefault="00B208B0" w:rsidP="007B673F">
            <w:pPr>
              <w:pStyle w:val="Akapitzlist"/>
              <w:adjustRightInd w:val="0"/>
              <w:spacing w:line="276" w:lineRule="auto"/>
              <w:ind w:left="0" w:firstLine="0"/>
              <w:jc w:val="center"/>
              <w:rPr>
                <w:rFonts w:asciiTheme="majorHAnsi" w:hAnsiTheme="majorHAnsi" w:cstheme="majorHAnsi"/>
                <w:b/>
                <w:color w:val="000000"/>
                <w:sz w:val="24"/>
                <w:szCs w:val="24"/>
                <w:lang w:val="pl-PL"/>
              </w:rPr>
            </w:pPr>
            <w:r w:rsidRPr="00B208B0">
              <w:rPr>
                <w:rFonts w:asciiTheme="majorHAnsi" w:hAnsiTheme="majorHAnsi" w:cstheme="majorHAnsi"/>
                <w:b/>
                <w:color w:val="000000"/>
                <w:sz w:val="24"/>
                <w:szCs w:val="24"/>
                <w:lang w:val="pl-PL"/>
              </w:rPr>
              <w:t>Potrzebne materiały</w:t>
            </w:r>
          </w:p>
        </w:tc>
        <w:tc>
          <w:tcPr>
            <w:tcW w:w="2127" w:type="dxa"/>
            <w:shd w:val="clear" w:color="auto" w:fill="C5D1D7" w:themeFill="background2"/>
            <w:vAlign w:val="center"/>
          </w:tcPr>
          <w:p w:rsidR="00B208B0" w:rsidRPr="00B208B0" w:rsidRDefault="00B208B0" w:rsidP="007B673F">
            <w:pPr>
              <w:pStyle w:val="Akapitzlist"/>
              <w:adjustRightInd w:val="0"/>
              <w:spacing w:line="276" w:lineRule="auto"/>
              <w:ind w:left="0" w:firstLine="0"/>
              <w:jc w:val="center"/>
              <w:rPr>
                <w:rFonts w:asciiTheme="majorHAnsi" w:hAnsiTheme="majorHAnsi" w:cstheme="majorHAnsi"/>
                <w:b/>
                <w:color w:val="000000"/>
                <w:sz w:val="24"/>
                <w:szCs w:val="24"/>
                <w:lang w:val="pl-PL"/>
              </w:rPr>
            </w:pPr>
            <w:r w:rsidRPr="00B208B0">
              <w:rPr>
                <w:rFonts w:asciiTheme="majorHAnsi" w:hAnsiTheme="majorHAnsi" w:cstheme="majorHAnsi"/>
                <w:b/>
                <w:color w:val="000000"/>
                <w:sz w:val="24"/>
                <w:szCs w:val="24"/>
                <w:lang w:val="pl-PL"/>
              </w:rPr>
              <w:t>Czas realizacji</w:t>
            </w:r>
            <w:r w:rsidR="007B673F">
              <w:rPr>
                <w:rFonts w:asciiTheme="majorHAnsi" w:hAnsiTheme="majorHAnsi" w:cstheme="majorHAnsi"/>
                <w:b/>
                <w:color w:val="000000"/>
                <w:sz w:val="24"/>
                <w:szCs w:val="24"/>
                <w:lang w:val="pl-PL"/>
              </w:rPr>
              <w:t xml:space="preserve"> - minuty</w:t>
            </w:r>
          </w:p>
        </w:tc>
      </w:tr>
      <w:tr w:rsidR="00A01FE0" w:rsidRPr="00B208B0" w:rsidTr="00216502">
        <w:tc>
          <w:tcPr>
            <w:tcW w:w="13750" w:type="dxa"/>
            <w:gridSpan w:val="4"/>
          </w:tcPr>
          <w:p w:rsidR="00A01FE0" w:rsidRPr="00C432BD" w:rsidRDefault="00A01FE0" w:rsidP="007B673F">
            <w:pPr>
              <w:pStyle w:val="Akapitzlist"/>
              <w:widowControl w:val="0"/>
              <w:autoSpaceDE w:val="0"/>
              <w:autoSpaceDN w:val="0"/>
              <w:adjustRightInd w:val="0"/>
              <w:spacing w:line="276" w:lineRule="auto"/>
              <w:ind w:left="0" w:firstLine="0"/>
              <w:contextualSpacing w:val="0"/>
              <w:jc w:val="center"/>
              <w:rPr>
                <w:rFonts w:asciiTheme="majorHAnsi" w:hAnsiTheme="majorHAnsi" w:cstheme="majorHAnsi"/>
                <w:color w:val="000000"/>
                <w:sz w:val="24"/>
                <w:szCs w:val="24"/>
                <w:lang w:val="pl-PL"/>
              </w:rPr>
            </w:pPr>
            <w:r w:rsidRPr="007D3BA0">
              <w:rPr>
                <w:rFonts w:asciiTheme="majorHAnsi" w:hAnsiTheme="majorHAnsi" w:cstheme="majorHAnsi"/>
                <w:b/>
                <w:i/>
                <w:sz w:val="24"/>
                <w:szCs w:val="24"/>
                <w:lang w:val="pl-PL"/>
              </w:rPr>
              <w:t>Ćwiczenia zawarte w scenariuszu są propozycją określonych aktywności. Ich wybór przez prowadzących zależy od procesu grupowego.</w:t>
            </w:r>
          </w:p>
        </w:tc>
      </w:tr>
      <w:tr w:rsidR="00B208B0" w:rsidRPr="00732236" w:rsidTr="007B673F">
        <w:tc>
          <w:tcPr>
            <w:tcW w:w="2410" w:type="dxa"/>
          </w:tcPr>
          <w:p w:rsidR="00B208B0" w:rsidRDefault="00B208B0" w:rsidP="00B208B0">
            <w:pPr>
              <w:adjustRightInd w:val="0"/>
              <w:spacing w:line="276" w:lineRule="auto"/>
              <w:ind w:firstLine="0"/>
              <w:jc w:val="center"/>
              <w:rPr>
                <w:rFonts w:asciiTheme="majorHAnsi" w:hAnsiTheme="majorHAnsi" w:cstheme="majorHAnsi"/>
                <w:b/>
                <w:color w:val="000000"/>
                <w:sz w:val="24"/>
                <w:szCs w:val="24"/>
                <w:lang w:val="pl-PL"/>
              </w:rPr>
            </w:pPr>
            <w:r w:rsidRPr="00B208B0">
              <w:rPr>
                <w:rFonts w:asciiTheme="majorHAnsi" w:hAnsiTheme="majorHAnsi" w:cstheme="majorHAnsi"/>
                <w:b/>
                <w:color w:val="000000"/>
                <w:sz w:val="24"/>
                <w:szCs w:val="24"/>
                <w:lang w:val="pl-PL"/>
              </w:rPr>
              <w:t>Na dobry początek</w:t>
            </w:r>
          </w:p>
          <w:p w:rsidR="00732236" w:rsidRPr="00732236" w:rsidRDefault="00732236" w:rsidP="00B208B0">
            <w:pPr>
              <w:adjustRightInd w:val="0"/>
              <w:spacing w:line="276" w:lineRule="auto"/>
              <w:ind w:firstLine="0"/>
              <w:jc w:val="center"/>
              <w:rPr>
                <w:rFonts w:asciiTheme="majorHAnsi" w:hAnsiTheme="majorHAnsi" w:cstheme="majorHAnsi"/>
                <w:color w:val="000000"/>
                <w:sz w:val="24"/>
                <w:szCs w:val="24"/>
                <w:lang w:val="pl-PL"/>
              </w:rPr>
            </w:pPr>
            <w:r w:rsidRPr="00732236">
              <w:rPr>
                <w:rFonts w:asciiTheme="majorHAnsi" w:hAnsiTheme="majorHAnsi" w:cstheme="majorHAnsi"/>
                <w:color w:val="000000"/>
                <w:sz w:val="24"/>
                <w:szCs w:val="24"/>
                <w:lang w:val="pl-PL"/>
              </w:rPr>
              <w:t>Zabawa integrująca</w:t>
            </w:r>
          </w:p>
        </w:tc>
        <w:tc>
          <w:tcPr>
            <w:tcW w:w="6378" w:type="dxa"/>
          </w:tcPr>
          <w:p w:rsidR="00B13F21" w:rsidRDefault="00B208B0" w:rsidP="00B13F21">
            <w:pPr>
              <w:pStyle w:val="Akapitzlist"/>
              <w:adjustRightInd w:val="0"/>
              <w:spacing w:line="276" w:lineRule="auto"/>
              <w:ind w:left="33" w:firstLine="0"/>
              <w:rPr>
                <w:rFonts w:asciiTheme="majorHAnsi" w:hAnsiTheme="majorHAnsi" w:cstheme="majorHAnsi"/>
                <w:color w:val="000000"/>
                <w:sz w:val="24"/>
                <w:szCs w:val="24"/>
                <w:lang w:val="pl-PL"/>
              </w:rPr>
            </w:pPr>
            <w:r w:rsidRPr="007B673F">
              <w:rPr>
                <w:rFonts w:asciiTheme="majorHAnsi" w:hAnsiTheme="majorHAnsi" w:cstheme="majorHAnsi"/>
                <w:color w:val="000000"/>
                <w:sz w:val="24"/>
                <w:szCs w:val="24"/>
                <w:lang w:val="pl-PL"/>
              </w:rPr>
              <w:t>Powitanie, zapoznanie z harmonogramem i celami modułu V.</w:t>
            </w:r>
          </w:p>
          <w:p w:rsidR="007B673F" w:rsidRDefault="007B673F" w:rsidP="00B13F21">
            <w:pPr>
              <w:pStyle w:val="Akapitzlist"/>
              <w:adjustRightInd w:val="0"/>
              <w:spacing w:line="276" w:lineRule="auto"/>
              <w:ind w:left="33" w:firstLine="0"/>
              <w:rPr>
                <w:rFonts w:asciiTheme="majorHAnsi" w:hAnsiTheme="majorHAnsi" w:cstheme="majorHAnsi"/>
                <w:color w:val="000000"/>
                <w:sz w:val="24"/>
                <w:szCs w:val="24"/>
                <w:lang w:val="pl-PL"/>
              </w:rPr>
            </w:pPr>
            <w:r>
              <w:rPr>
                <w:rFonts w:asciiTheme="majorHAnsi" w:hAnsiTheme="majorHAnsi" w:cstheme="majorHAnsi"/>
                <w:color w:val="000000"/>
                <w:sz w:val="24"/>
                <w:szCs w:val="24"/>
                <w:lang w:val="pl-PL"/>
              </w:rPr>
              <w:t xml:space="preserve">Zabawa integrująca </w:t>
            </w:r>
            <w:r w:rsidRPr="007B673F">
              <w:rPr>
                <w:rFonts w:asciiTheme="majorHAnsi" w:hAnsiTheme="majorHAnsi" w:cstheme="majorHAnsi"/>
                <w:i/>
                <w:color w:val="000000"/>
                <w:sz w:val="24"/>
                <w:szCs w:val="24"/>
                <w:lang w:val="pl-PL"/>
              </w:rPr>
              <w:t>Pociągnij mnie za ucho</w:t>
            </w:r>
            <w:r>
              <w:rPr>
                <w:rFonts w:asciiTheme="majorHAnsi" w:hAnsiTheme="majorHAnsi" w:cstheme="majorHAnsi"/>
                <w:i/>
                <w:color w:val="000000"/>
                <w:sz w:val="24"/>
                <w:szCs w:val="24"/>
                <w:lang w:val="pl-PL"/>
              </w:rPr>
              <w:t>.</w:t>
            </w:r>
          </w:p>
          <w:p w:rsidR="00B208B0" w:rsidRPr="007B673F" w:rsidRDefault="00B208B0" w:rsidP="00A246B8">
            <w:pPr>
              <w:pStyle w:val="Akapitzlist"/>
              <w:adjustRightInd w:val="0"/>
              <w:spacing w:line="276" w:lineRule="auto"/>
              <w:ind w:left="33" w:firstLine="0"/>
              <w:rPr>
                <w:rFonts w:asciiTheme="majorHAnsi" w:hAnsiTheme="majorHAnsi" w:cstheme="majorHAnsi"/>
                <w:color w:val="000000"/>
                <w:sz w:val="24"/>
                <w:szCs w:val="24"/>
                <w:lang w:val="pl-PL"/>
              </w:rPr>
            </w:pPr>
            <w:r w:rsidRPr="007B673F">
              <w:rPr>
                <w:rFonts w:asciiTheme="majorHAnsi" w:hAnsiTheme="majorHAnsi" w:cstheme="majorHAnsi"/>
                <w:color w:val="000000"/>
                <w:sz w:val="24"/>
                <w:szCs w:val="24"/>
                <w:lang w:val="pl-PL"/>
              </w:rPr>
              <w:t xml:space="preserve">Trener rozdaje zabawne karteczki uczestnikom, dla każdego po jednej. Kartki z napisanymi poleceniami powtarzają się </w:t>
            </w:r>
            <w:r w:rsidR="007B673F">
              <w:rPr>
                <w:rFonts w:asciiTheme="majorHAnsi" w:hAnsiTheme="majorHAnsi" w:cstheme="majorHAnsi"/>
                <w:color w:val="000000"/>
                <w:sz w:val="24"/>
                <w:szCs w:val="24"/>
                <w:lang w:val="pl-PL"/>
              </w:rPr>
              <w:br/>
            </w:r>
            <w:r w:rsidRPr="007B673F">
              <w:rPr>
                <w:rFonts w:asciiTheme="majorHAnsi" w:hAnsiTheme="majorHAnsi" w:cstheme="majorHAnsi"/>
                <w:color w:val="000000"/>
                <w:sz w:val="24"/>
                <w:szCs w:val="24"/>
                <w:lang w:val="pl-PL"/>
              </w:rPr>
              <w:t xml:space="preserve">w grupie od dwóch do czterech razy. Uczestnikom nie wolno przy tym rozmawiać, </w:t>
            </w:r>
            <w:r w:rsidR="00A246B8">
              <w:rPr>
                <w:rFonts w:asciiTheme="majorHAnsi" w:hAnsiTheme="majorHAnsi" w:cstheme="majorHAnsi"/>
                <w:color w:val="000000"/>
                <w:sz w:val="24"/>
                <w:szCs w:val="24"/>
                <w:lang w:val="pl-PL"/>
              </w:rPr>
              <w:t xml:space="preserve">ani </w:t>
            </w:r>
            <w:r w:rsidRPr="007B673F">
              <w:rPr>
                <w:rFonts w:asciiTheme="majorHAnsi" w:hAnsiTheme="majorHAnsi" w:cstheme="majorHAnsi"/>
                <w:color w:val="000000"/>
                <w:sz w:val="24"/>
                <w:szCs w:val="24"/>
                <w:lang w:val="pl-PL"/>
              </w:rPr>
              <w:t>pokazywać</w:t>
            </w:r>
            <w:r w:rsidR="00A246B8">
              <w:rPr>
                <w:rFonts w:asciiTheme="majorHAnsi" w:hAnsiTheme="majorHAnsi" w:cstheme="majorHAnsi"/>
                <w:color w:val="000000"/>
                <w:sz w:val="24"/>
                <w:szCs w:val="24"/>
                <w:lang w:val="pl-PL"/>
              </w:rPr>
              <w:t xml:space="preserve"> kartek</w:t>
            </w:r>
            <w:r w:rsidRPr="007B673F">
              <w:rPr>
                <w:rFonts w:asciiTheme="majorHAnsi" w:hAnsiTheme="majorHAnsi" w:cstheme="majorHAnsi"/>
                <w:color w:val="000000"/>
                <w:sz w:val="24"/>
                <w:szCs w:val="24"/>
                <w:lang w:val="pl-PL"/>
              </w:rPr>
              <w:t xml:space="preserve">. Zadanie polega na tym, że wszyscy szukają posiadaczy tych samych poleceń, wykonując jednocześnie swoje polecenie z kartki. Przykładowo – osoba, która dostała kartkę z poleceniem: </w:t>
            </w:r>
            <w:r w:rsidRPr="007B673F">
              <w:rPr>
                <w:rFonts w:asciiTheme="majorHAnsi" w:hAnsiTheme="majorHAnsi" w:cstheme="majorHAnsi"/>
                <w:i/>
                <w:color w:val="000000"/>
                <w:sz w:val="24"/>
                <w:szCs w:val="24"/>
                <w:lang w:val="pl-PL"/>
              </w:rPr>
              <w:t xml:space="preserve">pociągnij mnie za ucho, </w:t>
            </w:r>
            <w:r w:rsidRPr="007B673F">
              <w:rPr>
                <w:rFonts w:asciiTheme="majorHAnsi" w:hAnsiTheme="majorHAnsi" w:cstheme="majorHAnsi"/>
                <w:color w:val="000000"/>
                <w:sz w:val="24"/>
                <w:szCs w:val="24"/>
                <w:lang w:val="pl-PL"/>
              </w:rPr>
              <w:t>ciągnie za ucho każdego, aż znajdzie osobę z tym samym poleceniem – wtedy tworzą parę i szukają następnych ciągnących za uszy. Zabawa trwa do momentu odszukania się wszystkich „pokrewnych” grup.</w:t>
            </w:r>
          </w:p>
        </w:tc>
        <w:tc>
          <w:tcPr>
            <w:tcW w:w="2835" w:type="dxa"/>
          </w:tcPr>
          <w:p w:rsidR="00732236" w:rsidRPr="00644B0C" w:rsidRDefault="00B208B0"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t>Prezentacja</w:t>
            </w:r>
            <w:r w:rsidR="00644B0C">
              <w:rPr>
                <w:rFonts w:asciiTheme="majorHAnsi" w:hAnsiTheme="majorHAnsi" w:cstheme="majorHAnsi"/>
                <w:color w:val="000000"/>
                <w:sz w:val="24"/>
                <w:szCs w:val="24"/>
                <w:lang w:val="pl-PL"/>
              </w:rPr>
              <w:t xml:space="preserve"> </w:t>
            </w:r>
            <w:r w:rsidR="00732236" w:rsidRPr="005C488A">
              <w:rPr>
                <w:rFonts w:asciiTheme="majorHAnsi" w:hAnsiTheme="majorHAnsi" w:cstheme="majorHAnsi"/>
                <w:color w:val="000000"/>
                <w:sz w:val="24"/>
                <w:szCs w:val="24"/>
                <w:lang w:val="pl-PL"/>
              </w:rPr>
              <w:t xml:space="preserve">Modułu </w:t>
            </w:r>
            <w:r w:rsidR="005C488A">
              <w:rPr>
                <w:rFonts w:asciiTheme="majorHAnsi" w:hAnsiTheme="majorHAnsi" w:cstheme="majorHAnsi"/>
                <w:color w:val="000000"/>
                <w:sz w:val="24"/>
                <w:szCs w:val="24"/>
                <w:lang w:val="pl-PL"/>
              </w:rPr>
              <w:t>V</w:t>
            </w:r>
            <w:r w:rsidR="005C488A">
              <w:rPr>
                <w:rFonts w:asciiTheme="majorHAnsi" w:hAnsiTheme="majorHAnsi" w:cstheme="majorHAnsi"/>
                <w:color w:val="000000"/>
                <w:sz w:val="24"/>
                <w:szCs w:val="24"/>
                <w:lang w:val="pl-PL"/>
              </w:rPr>
              <w:br/>
            </w:r>
            <w:r w:rsidR="00732236" w:rsidRPr="00732236">
              <w:rPr>
                <w:rFonts w:asciiTheme="majorHAnsi" w:hAnsiTheme="majorHAnsi" w:cstheme="majorHAnsi"/>
                <w:i/>
                <w:color w:val="000000"/>
                <w:sz w:val="24"/>
                <w:szCs w:val="24"/>
                <w:lang w:val="pl-PL"/>
              </w:rPr>
              <w:t xml:space="preserve"> Strategie nauczania/uczenia się….</w:t>
            </w:r>
            <w:r w:rsidRPr="00732236">
              <w:rPr>
                <w:rFonts w:asciiTheme="majorHAnsi" w:hAnsiTheme="majorHAnsi" w:cstheme="majorHAnsi"/>
                <w:i/>
                <w:color w:val="000000"/>
                <w:sz w:val="24"/>
                <w:szCs w:val="24"/>
                <w:lang w:val="pl-PL"/>
              </w:rPr>
              <w:t xml:space="preserve"> </w:t>
            </w:r>
            <w:r w:rsidR="007B673F" w:rsidRPr="00732236">
              <w:rPr>
                <w:rFonts w:asciiTheme="majorHAnsi" w:hAnsiTheme="majorHAnsi" w:cstheme="majorHAnsi"/>
                <w:i/>
                <w:color w:val="000000"/>
                <w:sz w:val="24"/>
                <w:szCs w:val="24"/>
                <w:lang w:val="pl-PL"/>
              </w:rPr>
              <w:br/>
            </w:r>
            <w:r w:rsidR="00732236" w:rsidRPr="00732236">
              <w:rPr>
                <w:rFonts w:asciiTheme="majorHAnsi" w:hAnsiTheme="majorHAnsi" w:cstheme="majorHAnsi"/>
                <w:i/>
                <w:color w:val="000000"/>
                <w:sz w:val="24"/>
                <w:szCs w:val="24"/>
                <w:lang w:val="pl-PL"/>
              </w:rPr>
              <w:t xml:space="preserve"> </w:t>
            </w:r>
          </w:p>
          <w:p w:rsidR="00B208B0" w:rsidRPr="00B208B0" w:rsidRDefault="005C488A"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t>Kartki</w:t>
            </w:r>
            <w:r w:rsidR="00B208B0" w:rsidRPr="00B208B0">
              <w:rPr>
                <w:rFonts w:asciiTheme="majorHAnsi" w:hAnsiTheme="majorHAnsi" w:cstheme="majorHAnsi"/>
                <w:color w:val="000000"/>
                <w:sz w:val="24"/>
                <w:szCs w:val="24"/>
                <w:lang w:val="pl-PL"/>
              </w:rPr>
              <w:t xml:space="preserve"> z zabawnymi poleceniami: </w:t>
            </w:r>
            <w:r w:rsidR="00B208B0" w:rsidRPr="00B208B0">
              <w:rPr>
                <w:rFonts w:asciiTheme="majorHAnsi" w:hAnsiTheme="majorHAnsi" w:cstheme="majorHAnsi"/>
                <w:i/>
                <w:color w:val="000000"/>
                <w:sz w:val="24"/>
                <w:szCs w:val="24"/>
                <w:lang w:val="pl-PL"/>
              </w:rPr>
              <w:t>pociągnij mnie za ucho, poklep mnie po ramieniu, uszczypnij mnie, pogłaszcz mnie po głowie itd.</w:t>
            </w:r>
          </w:p>
        </w:tc>
        <w:tc>
          <w:tcPr>
            <w:tcW w:w="2127" w:type="dxa"/>
          </w:tcPr>
          <w:p w:rsidR="00B208B0" w:rsidRPr="00C432BD" w:rsidRDefault="007B673F" w:rsidP="007B673F">
            <w:pPr>
              <w:pStyle w:val="Akapitzlist"/>
              <w:widowControl w:val="0"/>
              <w:autoSpaceDE w:val="0"/>
              <w:autoSpaceDN w:val="0"/>
              <w:adjustRightInd w:val="0"/>
              <w:spacing w:line="276" w:lineRule="auto"/>
              <w:ind w:left="0" w:firstLine="0"/>
              <w:contextualSpacing w:val="0"/>
              <w:jc w:val="center"/>
              <w:rPr>
                <w:rFonts w:asciiTheme="majorHAnsi" w:hAnsiTheme="majorHAnsi" w:cstheme="majorHAnsi"/>
                <w:color w:val="000000"/>
                <w:sz w:val="24"/>
                <w:szCs w:val="24"/>
                <w:lang w:val="pl-PL"/>
              </w:rPr>
            </w:pPr>
            <w:r w:rsidRPr="00C432BD">
              <w:rPr>
                <w:rFonts w:asciiTheme="majorHAnsi" w:hAnsiTheme="majorHAnsi" w:cstheme="majorHAnsi"/>
                <w:color w:val="000000"/>
                <w:sz w:val="24"/>
                <w:szCs w:val="24"/>
                <w:lang w:val="pl-PL"/>
              </w:rPr>
              <w:t>20</w:t>
            </w:r>
          </w:p>
        </w:tc>
      </w:tr>
      <w:tr w:rsidR="00B208B0" w:rsidRPr="00732236" w:rsidTr="007B673F">
        <w:tc>
          <w:tcPr>
            <w:tcW w:w="2410" w:type="dxa"/>
          </w:tcPr>
          <w:p w:rsidR="00B208B0" w:rsidRPr="00B208B0" w:rsidRDefault="00B208B0" w:rsidP="00B208B0">
            <w:pPr>
              <w:tabs>
                <w:tab w:val="left" w:pos="838"/>
              </w:tabs>
              <w:spacing w:line="276" w:lineRule="auto"/>
              <w:ind w:firstLine="0"/>
              <w:jc w:val="center"/>
              <w:rPr>
                <w:rFonts w:asciiTheme="majorHAnsi" w:hAnsiTheme="majorHAnsi" w:cstheme="majorHAnsi"/>
                <w:b/>
                <w:sz w:val="24"/>
                <w:szCs w:val="24"/>
                <w:lang w:val="pl-PL"/>
              </w:rPr>
            </w:pPr>
            <w:r w:rsidRPr="00B208B0">
              <w:rPr>
                <w:rFonts w:asciiTheme="majorHAnsi" w:hAnsiTheme="majorHAnsi" w:cstheme="majorHAnsi"/>
                <w:b/>
                <w:sz w:val="24"/>
                <w:szCs w:val="24"/>
                <w:lang w:val="pl-PL"/>
              </w:rPr>
              <w:t xml:space="preserve">Kilka słów </w:t>
            </w:r>
            <w:r w:rsidRPr="00B208B0">
              <w:rPr>
                <w:rFonts w:asciiTheme="majorHAnsi" w:hAnsiTheme="majorHAnsi" w:cstheme="majorHAnsi"/>
                <w:b/>
                <w:sz w:val="24"/>
                <w:szCs w:val="24"/>
                <w:lang w:val="pl-PL"/>
              </w:rPr>
              <w:br/>
              <w:t xml:space="preserve">o strategiach </w:t>
            </w:r>
            <w:r w:rsidRPr="00B208B0">
              <w:rPr>
                <w:rFonts w:asciiTheme="majorHAnsi" w:hAnsiTheme="majorHAnsi" w:cstheme="majorHAnsi"/>
                <w:b/>
                <w:sz w:val="24"/>
                <w:szCs w:val="24"/>
                <w:lang w:val="pl-PL"/>
              </w:rPr>
              <w:br/>
              <w:t>i formach nauczania/ uczenia się…</w:t>
            </w:r>
          </w:p>
          <w:p w:rsidR="00B208B0" w:rsidRPr="00A246B8" w:rsidRDefault="00A246B8" w:rsidP="00B208B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A246B8">
              <w:rPr>
                <w:rFonts w:asciiTheme="majorHAnsi" w:hAnsiTheme="majorHAnsi" w:cstheme="majorHAnsi"/>
                <w:color w:val="000000"/>
                <w:sz w:val="24"/>
                <w:szCs w:val="24"/>
                <w:lang w:val="pl-PL"/>
              </w:rPr>
              <w:t>Mini wykład</w:t>
            </w:r>
          </w:p>
        </w:tc>
        <w:tc>
          <w:tcPr>
            <w:tcW w:w="6378" w:type="dxa"/>
          </w:tcPr>
          <w:p w:rsidR="007B673F" w:rsidRDefault="00B208B0" w:rsidP="00B13F21">
            <w:pPr>
              <w:pStyle w:val="Akapitzlist"/>
              <w:tabs>
                <w:tab w:val="left" w:pos="838"/>
              </w:tabs>
              <w:spacing w:line="276" w:lineRule="auto"/>
              <w:ind w:left="33"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Na początek ćwiczenia trener prezentuje mini wykład </w:t>
            </w:r>
            <w:r w:rsidR="007B673F">
              <w:rPr>
                <w:rFonts w:asciiTheme="majorHAnsi" w:hAnsiTheme="majorHAnsi" w:cstheme="majorHAnsi"/>
                <w:sz w:val="24"/>
                <w:szCs w:val="24"/>
                <w:lang w:val="pl-PL"/>
              </w:rPr>
              <w:br/>
            </w:r>
            <w:r w:rsidRPr="007B673F">
              <w:rPr>
                <w:rFonts w:asciiTheme="majorHAnsi" w:hAnsiTheme="majorHAnsi" w:cstheme="majorHAnsi"/>
                <w:sz w:val="24"/>
                <w:szCs w:val="24"/>
                <w:lang w:val="pl-PL"/>
              </w:rPr>
              <w:t>o strategiach i formach nauczania/uczenia się sprzyjających kształtowaniu kompetencji</w:t>
            </w:r>
            <w:r w:rsidRPr="007B673F">
              <w:rPr>
                <w:rFonts w:asciiTheme="majorHAnsi" w:hAnsiTheme="majorHAnsi" w:cstheme="majorHAnsi"/>
                <w:spacing w:val="-2"/>
                <w:sz w:val="24"/>
                <w:szCs w:val="24"/>
                <w:lang w:val="pl-PL"/>
              </w:rPr>
              <w:t xml:space="preserve"> </w:t>
            </w:r>
            <w:r w:rsidRPr="007B673F">
              <w:rPr>
                <w:rFonts w:asciiTheme="majorHAnsi" w:hAnsiTheme="majorHAnsi" w:cstheme="majorHAnsi"/>
                <w:sz w:val="24"/>
                <w:szCs w:val="24"/>
                <w:lang w:val="pl-PL"/>
              </w:rPr>
              <w:t xml:space="preserve">matematyczno-przyrodniczych - uwzględniając podział na: </w:t>
            </w:r>
          </w:p>
          <w:p w:rsidR="007B673F" w:rsidRDefault="00B208B0" w:rsidP="00630EFD">
            <w:pPr>
              <w:pStyle w:val="Akapitzlist"/>
              <w:numPr>
                <w:ilvl w:val="0"/>
                <w:numId w:val="8"/>
              </w:numPr>
              <w:tabs>
                <w:tab w:val="left" w:pos="838"/>
              </w:tabs>
              <w:spacing w:line="276" w:lineRule="auto"/>
              <w:rPr>
                <w:rFonts w:asciiTheme="majorHAnsi" w:hAnsiTheme="majorHAnsi" w:cstheme="majorHAnsi"/>
                <w:sz w:val="24"/>
                <w:szCs w:val="24"/>
                <w:lang w:val="pl-PL"/>
              </w:rPr>
            </w:pPr>
            <w:proofErr w:type="gramStart"/>
            <w:r w:rsidRPr="007B673F">
              <w:rPr>
                <w:rFonts w:asciiTheme="majorHAnsi" w:hAnsiTheme="majorHAnsi" w:cstheme="majorHAnsi"/>
                <w:sz w:val="24"/>
                <w:szCs w:val="24"/>
                <w:lang w:val="pl-PL"/>
              </w:rPr>
              <w:t>asocjacyjną</w:t>
            </w:r>
            <w:proofErr w:type="gramEnd"/>
            <w:r w:rsidRPr="007B673F">
              <w:rPr>
                <w:rFonts w:asciiTheme="majorHAnsi" w:hAnsiTheme="majorHAnsi" w:cstheme="majorHAnsi"/>
                <w:sz w:val="24"/>
                <w:szCs w:val="24"/>
                <w:lang w:val="pl-PL"/>
              </w:rPr>
              <w:t>: uczenie (się) przez</w:t>
            </w:r>
            <w:r w:rsidRPr="007B673F">
              <w:rPr>
                <w:rFonts w:asciiTheme="majorHAnsi" w:hAnsiTheme="majorHAnsi" w:cstheme="majorHAnsi"/>
                <w:spacing w:val="-2"/>
                <w:sz w:val="24"/>
                <w:szCs w:val="24"/>
                <w:lang w:val="pl-PL"/>
              </w:rPr>
              <w:t xml:space="preserve"> </w:t>
            </w:r>
            <w:r w:rsidRPr="007B673F">
              <w:rPr>
                <w:rFonts w:asciiTheme="majorHAnsi" w:hAnsiTheme="majorHAnsi" w:cstheme="majorHAnsi"/>
                <w:sz w:val="24"/>
                <w:szCs w:val="24"/>
                <w:lang w:val="pl-PL"/>
              </w:rPr>
              <w:t>przyswajanie;</w:t>
            </w:r>
          </w:p>
          <w:p w:rsidR="007B673F" w:rsidRDefault="00B208B0" w:rsidP="00630EFD">
            <w:pPr>
              <w:pStyle w:val="Akapitzlist"/>
              <w:numPr>
                <w:ilvl w:val="0"/>
                <w:numId w:val="8"/>
              </w:numPr>
              <w:tabs>
                <w:tab w:val="left" w:pos="838"/>
              </w:tabs>
              <w:spacing w:line="276" w:lineRule="auto"/>
              <w:rPr>
                <w:rFonts w:asciiTheme="majorHAnsi" w:hAnsiTheme="majorHAnsi" w:cstheme="majorHAnsi"/>
                <w:sz w:val="24"/>
                <w:szCs w:val="24"/>
                <w:lang w:val="pl-PL"/>
              </w:rPr>
            </w:pPr>
            <w:proofErr w:type="gramStart"/>
            <w:r w:rsidRPr="007B673F">
              <w:rPr>
                <w:rFonts w:asciiTheme="majorHAnsi" w:hAnsiTheme="majorHAnsi" w:cstheme="majorHAnsi"/>
                <w:sz w:val="24"/>
                <w:szCs w:val="24"/>
                <w:lang w:val="pl-PL"/>
              </w:rPr>
              <w:t>problemową</w:t>
            </w:r>
            <w:proofErr w:type="gramEnd"/>
            <w:r w:rsidRPr="007B673F">
              <w:rPr>
                <w:rFonts w:asciiTheme="majorHAnsi" w:hAnsiTheme="majorHAnsi" w:cstheme="majorHAnsi"/>
                <w:sz w:val="24"/>
                <w:szCs w:val="24"/>
                <w:lang w:val="pl-PL"/>
              </w:rPr>
              <w:t>: uczenie (się) przez</w:t>
            </w:r>
            <w:r w:rsidRPr="007B673F">
              <w:rPr>
                <w:rFonts w:asciiTheme="majorHAnsi" w:hAnsiTheme="majorHAnsi" w:cstheme="majorHAnsi"/>
                <w:spacing w:val="-2"/>
                <w:sz w:val="24"/>
                <w:szCs w:val="24"/>
                <w:lang w:val="pl-PL"/>
              </w:rPr>
              <w:t xml:space="preserve"> </w:t>
            </w:r>
            <w:r w:rsidRPr="007B673F">
              <w:rPr>
                <w:rFonts w:asciiTheme="majorHAnsi" w:hAnsiTheme="majorHAnsi" w:cstheme="majorHAnsi"/>
                <w:sz w:val="24"/>
                <w:szCs w:val="24"/>
                <w:lang w:val="pl-PL"/>
              </w:rPr>
              <w:t>odkrywanie;</w:t>
            </w:r>
          </w:p>
          <w:p w:rsidR="007B673F" w:rsidRDefault="00B208B0" w:rsidP="00630EFD">
            <w:pPr>
              <w:pStyle w:val="Akapitzlist"/>
              <w:numPr>
                <w:ilvl w:val="0"/>
                <w:numId w:val="8"/>
              </w:numPr>
              <w:tabs>
                <w:tab w:val="left" w:pos="838"/>
              </w:tabs>
              <w:spacing w:line="276" w:lineRule="auto"/>
              <w:rPr>
                <w:rFonts w:asciiTheme="majorHAnsi" w:hAnsiTheme="majorHAnsi" w:cstheme="majorHAnsi"/>
                <w:sz w:val="24"/>
                <w:szCs w:val="24"/>
                <w:lang w:val="pl-PL"/>
              </w:rPr>
            </w:pPr>
            <w:proofErr w:type="gramStart"/>
            <w:r w:rsidRPr="007B673F">
              <w:rPr>
                <w:rFonts w:asciiTheme="majorHAnsi" w:hAnsiTheme="majorHAnsi" w:cstheme="majorHAnsi"/>
                <w:sz w:val="24"/>
                <w:szCs w:val="24"/>
                <w:lang w:val="pl-PL"/>
              </w:rPr>
              <w:t>emocjonalną</w:t>
            </w:r>
            <w:proofErr w:type="gramEnd"/>
            <w:r w:rsidRPr="007B673F">
              <w:rPr>
                <w:rFonts w:asciiTheme="majorHAnsi" w:hAnsiTheme="majorHAnsi" w:cstheme="majorHAnsi"/>
                <w:sz w:val="24"/>
                <w:szCs w:val="24"/>
                <w:lang w:val="pl-PL"/>
              </w:rPr>
              <w:t>: uczenie (się) przez</w:t>
            </w:r>
            <w:r w:rsidRPr="007B673F">
              <w:rPr>
                <w:rFonts w:asciiTheme="majorHAnsi" w:hAnsiTheme="majorHAnsi" w:cstheme="majorHAnsi"/>
                <w:spacing w:val="-5"/>
                <w:sz w:val="24"/>
                <w:szCs w:val="24"/>
                <w:lang w:val="pl-PL"/>
              </w:rPr>
              <w:t xml:space="preserve"> </w:t>
            </w:r>
            <w:r w:rsidRPr="007B673F">
              <w:rPr>
                <w:rFonts w:asciiTheme="majorHAnsi" w:hAnsiTheme="majorHAnsi" w:cstheme="majorHAnsi"/>
                <w:sz w:val="24"/>
                <w:szCs w:val="24"/>
                <w:lang w:val="pl-PL"/>
              </w:rPr>
              <w:t>przeżywanie;</w:t>
            </w:r>
          </w:p>
          <w:p w:rsidR="00B208B0" w:rsidRPr="007B673F" w:rsidRDefault="00B208B0" w:rsidP="00630EFD">
            <w:pPr>
              <w:pStyle w:val="Akapitzlist"/>
              <w:numPr>
                <w:ilvl w:val="0"/>
                <w:numId w:val="8"/>
              </w:numPr>
              <w:tabs>
                <w:tab w:val="left" w:pos="838"/>
              </w:tabs>
              <w:spacing w:line="276" w:lineRule="auto"/>
              <w:rPr>
                <w:rFonts w:asciiTheme="majorHAnsi" w:hAnsiTheme="majorHAnsi" w:cstheme="majorHAnsi"/>
                <w:sz w:val="24"/>
                <w:szCs w:val="24"/>
                <w:lang w:val="pl-PL"/>
              </w:rPr>
            </w:pPr>
            <w:proofErr w:type="gramStart"/>
            <w:r w:rsidRPr="007B673F">
              <w:rPr>
                <w:rFonts w:asciiTheme="majorHAnsi" w:hAnsiTheme="majorHAnsi" w:cstheme="majorHAnsi"/>
                <w:sz w:val="24"/>
                <w:szCs w:val="24"/>
                <w:lang w:val="pl-PL"/>
              </w:rPr>
              <w:t>operacyjną</w:t>
            </w:r>
            <w:proofErr w:type="gramEnd"/>
            <w:r w:rsidRPr="007B673F">
              <w:rPr>
                <w:rFonts w:asciiTheme="majorHAnsi" w:hAnsiTheme="majorHAnsi" w:cstheme="majorHAnsi"/>
                <w:sz w:val="24"/>
                <w:szCs w:val="24"/>
                <w:lang w:val="pl-PL"/>
              </w:rPr>
              <w:t>: uczenie (się) przez</w:t>
            </w:r>
            <w:r w:rsidRPr="007B673F">
              <w:rPr>
                <w:rFonts w:asciiTheme="majorHAnsi" w:hAnsiTheme="majorHAnsi" w:cstheme="majorHAnsi"/>
                <w:spacing w:val="-5"/>
                <w:sz w:val="24"/>
                <w:szCs w:val="24"/>
                <w:lang w:val="pl-PL"/>
              </w:rPr>
              <w:t xml:space="preserve"> </w:t>
            </w:r>
            <w:r w:rsidRPr="007B673F">
              <w:rPr>
                <w:rFonts w:asciiTheme="majorHAnsi" w:hAnsiTheme="majorHAnsi" w:cstheme="majorHAnsi"/>
                <w:sz w:val="24"/>
                <w:szCs w:val="24"/>
                <w:lang w:val="pl-PL"/>
              </w:rPr>
              <w:t>działanie.</w:t>
            </w:r>
          </w:p>
          <w:p w:rsidR="00B208B0" w:rsidRPr="007B673F" w:rsidRDefault="00B208B0" w:rsidP="00B13F21">
            <w:pPr>
              <w:pStyle w:val="Akapitzlist"/>
              <w:widowControl w:val="0"/>
              <w:tabs>
                <w:tab w:val="left" w:pos="1558"/>
              </w:tabs>
              <w:autoSpaceDE w:val="0"/>
              <w:autoSpaceDN w:val="0"/>
              <w:spacing w:line="276" w:lineRule="auto"/>
              <w:ind w:left="33" w:firstLine="0"/>
              <w:contextualSpacing w:val="0"/>
              <w:rPr>
                <w:rFonts w:asciiTheme="majorHAnsi" w:hAnsiTheme="majorHAnsi" w:cstheme="majorHAnsi"/>
                <w:sz w:val="24"/>
                <w:szCs w:val="24"/>
                <w:lang w:val="pl-PL"/>
              </w:rPr>
            </w:pPr>
            <w:r w:rsidRPr="007B673F">
              <w:rPr>
                <w:rFonts w:asciiTheme="majorHAnsi" w:hAnsiTheme="majorHAnsi" w:cstheme="majorHAnsi"/>
                <w:i/>
                <w:sz w:val="24"/>
                <w:szCs w:val="24"/>
                <w:lang w:val="pl-PL"/>
              </w:rPr>
              <w:t xml:space="preserve">JIGSAW </w:t>
            </w:r>
            <w:r w:rsidRPr="007B673F">
              <w:rPr>
                <w:rFonts w:asciiTheme="majorHAnsi" w:hAnsiTheme="majorHAnsi" w:cstheme="majorHAnsi"/>
                <w:sz w:val="24"/>
                <w:szCs w:val="24"/>
                <w:lang w:val="pl-PL"/>
              </w:rPr>
              <w:t>- układanka</w:t>
            </w:r>
          </w:p>
          <w:p w:rsidR="00B208B0" w:rsidRPr="007B673F" w:rsidRDefault="00B208B0" w:rsidP="00C432BD">
            <w:pPr>
              <w:pStyle w:val="Akapitzlist"/>
              <w:widowControl w:val="0"/>
              <w:tabs>
                <w:tab w:val="left" w:pos="1558"/>
              </w:tabs>
              <w:autoSpaceDE w:val="0"/>
              <w:autoSpaceDN w:val="0"/>
              <w:spacing w:line="276" w:lineRule="auto"/>
              <w:ind w:left="0" w:firstLine="0"/>
              <w:contextualSpacing w:val="0"/>
              <w:rPr>
                <w:rFonts w:asciiTheme="majorHAnsi" w:hAnsiTheme="majorHAnsi" w:cstheme="majorHAnsi"/>
                <w:sz w:val="24"/>
                <w:szCs w:val="24"/>
                <w:lang w:val="pl-PL"/>
              </w:rPr>
            </w:pPr>
            <w:r w:rsidRPr="007B673F">
              <w:rPr>
                <w:rFonts w:asciiTheme="majorHAnsi" w:hAnsiTheme="majorHAnsi" w:cstheme="majorHAnsi"/>
                <w:sz w:val="24"/>
                <w:szCs w:val="24"/>
                <w:lang w:val="pl-PL"/>
              </w:rPr>
              <w:t>W dalszej części uczestnicy</w:t>
            </w:r>
            <w:r w:rsidR="007B673F">
              <w:rPr>
                <w:rFonts w:asciiTheme="majorHAnsi" w:hAnsiTheme="majorHAnsi" w:cstheme="majorHAnsi"/>
                <w:sz w:val="24"/>
                <w:szCs w:val="24"/>
                <w:lang w:val="pl-PL"/>
              </w:rPr>
              <w:t xml:space="preserve"> </w:t>
            </w:r>
            <w:r w:rsidRPr="007B673F">
              <w:rPr>
                <w:rFonts w:asciiTheme="majorHAnsi" w:hAnsiTheme="majorHAnsi" w:cstheme="majorHAnsi"/>
                <w:sz w:val="24"/>
                <w:szCs w:val="24"/>
                <w:lang w:val="pl-PL"/>
              </w:rPr>
              <w:t xml:space="preserve">w grupach czteroosobowych (każda </w:t>
            </w:r>
            <w:r w:rsidRPr="007B673F">
              <w:rPr>
                <w:rFonts w:asciiTheme="majorHAnsi" w:hAnsiTheme="majorHAnsi" w:cstheme="majorHAnsi"/>
                <w:sz w:val="24"/>
                <w:szCs w:val="24"/>
                <w:lang w:val="pl-PL"/>
              </w:rPr>
              <w:lastRenderedPageBreak/>
              <w:t>osoba prac</w:t>
            </w:r>
            <w:r w:rsidR="00A246B8">
              <w:rPr>
                <w:rFonts w:asciiTheme="majorHAnsi" w:hAnsiTheme="majorHAnsi" w:cstheme="majorHAnsi"/>
                <w:sz w:val="24"/>
                <w:szCs w:val="24"/>
                <w:lang w:val="pl-PL"/>
              </w:rPr>
              <w:t>uje nad jedną strategią) zajmują</w:t>
            </w:r>
            <w:r w:rsidRPr="007B673F">
              <w:rPr>
                <w:rFonts w:asciiTheme="majorHAnsi" w:hAnsiTheme="majorHAnsi" w:cstheme="majorHAnsi"/>
                <w:sz w:val="24"/>
                <w:szCs w:val="24"/>
                <w:lang w:val="pl-PL"/>
              </w:rPr>
              <w:t xml:space="preserve"> się</w:t>
            </w:r>
            <w:r w:rsidR="00A246B8">
              <w:rPr>
                <w:rFonts w:asciiTheme="majorHAnsi" w:hAnsiTheme="majorHAnsi" w:cstheme="majorHAnsi"/>
                <w:sz w:val="24"/>
                <w:szCs w:val="24"/>
                <w:lang w:val="pl-PL"/>
              </w:rPr>
              <w:t>,</w:t>
            </w:r>
            <w:r w:rsidRPr="007B673F">
              <w:rPr>
                <w:rFonts w:asciiTheme="majorHAnsi" w:hAnsiTheme="majorHAnsi" w:cstheme="majorHAnsi"/>
                <w:sz w:val="24"/>
                <w:szCs w:val="24"/>
                <w:lang w:val="pl-PL"/>
              </w:rPr>
              <w:t xml:space="preserve"> według metody JIGSAW przyporządkowaniem metod, które są adekwatne do wybranej strategii. Po opracowaniu tego samego fragmentu materiału, „eksperci” spotykają się w grupach eksperckich; tam porządkują wiedzę, wyjaśniają pojawiające się wątpliwości </w:t>
            </w:r>
            <w:r w:rsidR="007B673F">
              <w:rPr>
                <w:rFonts w:asciiTheme="majorHAnsi" w:hAnsiTheme="majorHAnsi" w:cstheme="majorHAnsi"/>
                <w:sz w:val="24"/>
                <w:szCs w:val="24"/>
                <w:lang w:val="pl-PL"/>
              </w:rPr>
              <w:br/>
            </w:r>
            <w:r w:rsidRPr="007B673F">
              <w:rPr>
                <w:rFonts w:asciiTheme="majorHAnsi" w:hAnsiTheme="majorHAnsi" w:cstheme="majorHAnsi"/>
                <w:sz w:val="24"/>
                <w:szCs w:val="24"/>
                <w:lang w:val="pl-PL"/>
              </w:rPr>
              <w:t xml:space="preserve">i ustalają, która z tych metod będzie najefektywniejsza dla danej </w:t>
            </w:r>
            <w:r w:rsidR="007B673F">
              <w:rPr>
                <w:rFonts w:asciiTheme="majorHAnsi" w:hAnsiTheme="majorHAnsi" w:cstheme="majorHAnsi"/>
                <w:sz w:val="24"/>
                <w:szCs w:val="24"/>
                <w:lang w:val="pl-PL"/>
              </w:rPr>
              <w:t>strategii. Po czym</w:t>
            </w:r>
            <w:r w:rsidRPr="007B673F">
              <w:rPr>
                <w:rFonts w:asciiTheme="majorHAnsi" w:hAnsiTheme="majorHAnsi" w:cstheme="majorHAnsi"/>
                <w:sz w:val="24"/>
                <w:szCs w:val="24"/>
                <w:lang w:val="pl-PL"/>
              </w:rPr>
              <w:t xml:space="preserve"> uczestnicy wracają do macierzystych grup i każdy ekspert przedstawia to, czego s</w:t>
            </w:r>
            <w:r w:rsidR="00C432BD">
              <w:rPr>
                <w:rFonts w:asciiTheme="majorHAnsi" w:hAnsiTheme="majorHAnsi" w:cstheme="majorHAnsi"/>
                <w:sz w:val="24"/>
                <w:szCs w:val="24"/>
                <w:lang w:val="pl-PL"/>
              </w:rPr>
              <w:t>ię nauczył, dbając, aby wszyscy</w:t>
            </w:r>
            <w:r w:rsidRPr="007B673F">
              <w:rPr>
                <w:rFonts w:asciiTheme="majorHAnsi" w:hAnsiTheme="majorHAnsi" w:cstheme="majorHAnsi"/>
                <w:sz w:val="24"/>
                <w:szCs w:val="24"/>
                <w:lang w:val="pl-PL"/>
              </w:rPr>
              <w:t xml:space="preserve"> z grupy opanowali i zrozumieli tłumaczoną przez niego część wybranej strategii. Potem trener </w:t>
            </w:r>
            <w:r w:rsidR="00C432BD" w:rsidRPr="007B673F">
              <w:rPr>
                <w:rFonts w:asciiTheme="majorHAnsi" w:hAnsiTheme="majorHAnsi" w:cstheme="majorHAnsi"/>
                <w:sz w:val="24"/>
                <w:szCs w:val="24"/>
                <w:lang w:val="pl-PL"/>
              </w:rPr>
              <w:t>sprawdza</w:t>
            </w:r>
            <w:r w:rsidRPr="007B673F">
              <w:rPr>
                <w:rFonts w:asciiTheme="majorHAnsi" w:hAnsiTheme="majorHAnsi" w:cstheme="majorHAnsi"/>
                <w:sz w:val="24"/>
                <w:szCs w:val="24"/>
                <w:lang w:val="pl-PL"/>
              </w:rPr>
              <w:t xml:space="preserve"> całość wiedzy opanowanej przez uczestników. Pytania przygotowują sami uczestnicy. </w:t>
            </w:r>
          </w:p>
        </w:tc>
        <w:tc>
          <w:tcPr>
            <w:tcW w:w="2835" w:type="dxa"/>
          </w:tcPr>
          <w:p w:rsidR="00732236" w:rsidRDefault="00B208B0"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lastRenderedPageBreak/>
              <w:t>Prezentacja</w:t>
            </w:r>
            <w:r w:rsidR="00644B0C">
              <w:rPr>
                <w:rFonts w:asciiTheme="majorHAnsi" w:hAnsiTheme="majorHAnsi" w:cstheme="majorHAnsi"/>
                <w:color w:val="000000"/>
                <w:sz w:val="24"/>
                <w:szCs w:val="24"/>
                <w:lang w:val="pl-PL"/>
              </w:rPr>
              <w:t xml:space="preserve"> </w:t>
            </w:r>
            <w:r w:rsidR="00732236" w:rsidRPr="005C488A">
              <w:rPr>
                <w:rFonts w:asciiTheme="majorHAnsi" w:hAnsiTheme="majorHAnsi" w:cstheme="majorHAnsi"/>
                <w:color w:val="000000"/>
                <w:sz w:val="24"/>
                <w:szCs w:val="24"/>
                <w:lang w:val="pl-PL"/>
              </w:rPr>
              <w:t xml:space="preserve">Modułu </w:t>
            </w:r>
            <w:r w:rsidR="005C488A" w:rsidRPr="005C488A">
              <w:rPr>
                <w:rFonts w:asciiTheme="majorHAnsi" w:hAnsiTheme="majorHAnsi" w:cstheme="majorHAnsi"/>
                <w:color w:val="000000"/>
                <w:sz w:val="24"/>
                <w:szCs w:val="24"/>
                <w:lang w:val="pl-PL"/>
              </w:rPr>
              <w:t>V</w:t>
            </w:r>
            <w:r w:rsidR="00732236" w:rsidRPr="00732236">
              <w:rPr>
                <w:rFonts w:asciiTheme="majorHAnsi" w:hAnsiTheme="majorHAnsi" w:cstheme="majorHAnsi"/>
                <w:i/>
                <w:color w:val="000000"/>
                <w:sz w:val="24"/>
                <w:szCs w:val="24"/>
                <w:lang w:val="pl-PL"/>
              </w:rPr>
              <w:t xml:space="preserve"> </w:t>
            </w:r>
            <w:r w:rsidR="005C488A">
              <w:rPr>
                <w:rFonts w:asciiTheme="majorHAnsi" w:hAnsiTheme="majorHAnsi" w:cstheme="majorHAnsi"/>
                <w:i/>
                <w:color w:val="000000"/>
                <w:sz w:val="24"/>
                <w:szCs w:val="24"/>
                <w:lang w:val="pl-PL"/>
              </w:rPr>
              <w:br/>
            </w:r>
            <w:r w:rsidR="00732236" w:rsidRPr="00732236">
              <w:rPr>
                <w:rFonts w:asciiTheme="majorHAnsi" w:hAnsiTheme="majorHAnsi" w:cstheme="majorHAnsi"/>
                <w:i/>
                <w:color w:val="000000"/>
                <w:sz w:val="24"/>
                <w:szCs w:val="24"/>
                <w:lang w:val="pl-PL"/>
              </w:rPr>
              <w:t>Strategie nauczania/uczenia się….</w:t>
            </w:r>
            <w:r w:rsidRPr="00B208B0">
              <w:rPr>
                <w:rFonts w:asciiTheme="majorHAnsi" w:hAnsiTheme="majorHAnsi" w:cstheme="majorHAnsi"/>
                <w:color w:val="000000"/>
                <w:sz w:val="24"/>
                <w:szCs w:val="24"/>
                <w:lang w:val="pl-PL"/>
              </w:rPr>
              <w:t xml:space="preserve"> </w:t>
            </w:r>
          </w:p>
          <w:p w:rsidR="00732236" w:rsidRDefault="00732236"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5C488A"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t>Kartki</w:t>
            </w:r>
            <w:r w:rsidR="00B208B0" w:rsidRPr="00B208B0">
              <w:rPr>
                <w:rFonts w:asciiTheme="majorHAnsi" w:hAnsiTheme="majorHAnsi" w:cstheme="majorHAnsi"/>
                <w:color w:val="000000"/>
                <w:sz w:val="24"/>
                <w:szCs w:val="24"/>
                <w:lang w:val="pl-PL"/>
              </w:rPr>
              <w:t xml:space="preserve"> ksero, mazaki</w:t>
            </w:r>
          </w:p>
        </w:tc>
        <w:tc>
          <w:tcPr>
            <w:tcW w:w="2127" w:type="dxa"/>
          </w:tcPr>
          <w:p w:rsidR="00B208B0" w:rsidRPr="00C432BD"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C432BD">
              <w:rPr>
                <w:rFonts w:asciiTheme="majorHAnsi" w:hAnsiTheme="majorHAnsi" w:cstheme="majorHAnsi"/>
                <w:color w:val="000000"/>
                <w:sz w:val="24"/>
                <w:szCs w:val="24"/>
                <w:lang w:val="pl-PL"/>
              </w:rPr>
              <w:t xml:space="preserve">45 </w:t>
            </w:r>
          </w:p>
        </w:tc>
      </w:tr>
      <w:tr w:rsidR="00B208B0" w:rsidRPr="00B208B0" w:rsidTr="007B673F">
        <w:tc>
          <w:tcPr>
            <w:tcW w:w="2410" w:type="dxa"/>
          </w:tcPr>
          <w:p w:rsidR="00B208B0" w:rsidRDefault="00B208B0" w:rsidP="00B208B0">
            <w:pPr>
              <w:pStyle w:val="Akapitzlist"/>
              <w:adjustRightInd w:val="0"/>
              <w:spacing w:line="276" w:lineRule="auto"/>
              <w:ind w:left="0" w:firstLine="0"/>
              <w:jc w:val="center"/>
              <w:rPr>
                <w:rFonts w:asciiTheme="majorHAnsi" w:hAnsiTheme="majorHAnsi" w:cstheme="majorHAnsi"/>
                <w:b/>
                <w:color w:val="000000"/>
                <w:sz w:val="24"/>
                <w:szCs w:val="24"/>
                <w:lang w:val="pl-PL"/>
              </w:rPr>
            </w:pPr>
            <w:r w:rsidRPr="00B208B0">
              <w:rPr>
                <w:rFonts w:asciiTheme="majorHAnsi" w:hAnsiTheme="majorHAnsi" w:cstheme="majorHAnsi"/>
                <w:b/>
                <w:color w:val="000000"/>
                <w:sz w:val="24"/>
                <w:szCs w:val="24"/>
                <w:lang w:val="pl-PL"/>
              </w:rPr>
              <w:lastRenderedPageBreak/>
              <w:t>Czy OK jest ok?</w:t>
            </w:r>
          </w:p>
          <w:p w:rsidR="00732236" w:rsidRPr="00732236" w:rsidRDefault="00732236" w:rsidP="00B208B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732236">
              <w:rPr>
                <w:rFonts w:asciiTheme="majorHAnsi" w:hAnsiTheme="majorHAnsi" w:cstheme="majorHAnsi"/>
                <w:color w:val="000000"/>
                <w:sz w:val="24"/>
                <w:szCs w:val="24"/>
                <w:lang w:val="pl-PL"/>
              </w:rPr>
              <w:t>Dyskusja piramidowa</w:t>
            </w:r>
          </w:p>
        </w:tc>
        <w:tc>
          <w:tcPr>
            <w:tcW w:w="6378" w:type="dxa"/>
          </w:tcPr>
          <w:p w:rsidR="00B208B0" w:rsidRPr="00C432BD" w:rsidRDefault="00B208B0" w:rsidP="00B13F21">
            <w:pPr>
              <w:pStyle w:val="Akapitzlist"/>
              <w:spacing w:line="276" w:lineRule="auto"/>
              <w:ind w:left="33" w:firstLine="0"/>
              <w:rPr>
                <w:rFonts w:asciiTheme="majorHAnsi" w:hAnsiTheme="majorHAnsi" w:cstheme="majorHAnsi"/>
                <w:sz w:val="24"/>
                <w:szCs w:val="24"/>
                <w:lang w:val="pl-PL"/>
              </w:rPr>
            </w:pPr>
            <w:r w:rsidRPr="00C432BD">
              <w:rPr>
                <w:rFonts w:asciiTheme="majorHAnsi" w:hAnsiTheme="majorHAnsi" w:cstheme="majorHAnsi"/>
                <w:sz w:val="24"/>
                <w:szCs w:val="24"/>
                <w:lang w:val="pl-PL"/>
              </w:rPr>
              <w:t>Trener zap</w:t>
            </w:r>
            <w:r w:rsidR="00A246B8">
              <w:rPr>
                <w:rFonts w:asciiTheme="majorHAnsi" w:hAnsiTheme="majorHAnsi" w:cstheme="majorHAnsi"/>
                <w:sz w:val="24"/>
                <w:szCs w:val="24"/>
                <w:lang w:val="pl-PL"/>
              </w:rPr>
              <w:t>oznaje uczestników szkolenia z założeniami oceniania kształtującego (OK)</w:t>
            </w:r>
            <w:r w:rsidRPr="00C432BD">
              <w:rPr>
                <w:rFonts w:asciiTheme="majorHAnsi" w:hAnsiTheme="majorHAnsi" w:cstheme="majorHAnsi"/>
                <w:sz w:val="24"/>
                <w:szCs w:val="24"/>
                <w:lang w:val="pl-PL"/>
              </w:rPr>
              <w:t xml:space="preserve"> przy pomocy prezentacji multimedialnej, strony CEO oraz filmu. Wyjaśnia:</w:t>
            </w:r>
          </w:p>
          <w:p w:rsidR="00C432BD" w:rsidRDefault="005C488A" w:rsidP="00630EFD">
            <w:pPr>
              <w:pStyle w:val="Akapitzlist"/>
              <w:numPr>
                <w:ilvl w:val="0"/>
                <w:numId w:val="10"/>
              </w:numPr>
              <w:spacing w:line="276" w:lineRule="auto"/>
              <w:ind w:left="1026"/>
              <w:rPr>
                <w:rFonts w:asciiTheme="majorHAnsi" w:hAnsiTheme="majorHAnsi" w:cstheme="majorHAnsi"/>
                <w:sz w:val="24"/>
                <w:szCs w:val="24"/>
                <w:lang w:val="pl-PL"/>
              </w:rPr>
            </w:pPr>
            <w:r w:rsidRPr="00C432BD">
              <w:rPr>
                <w:rFonts w:asciiTheme="majorHAnsi" w:hAnsiTheme="majorHAnsi" w:cstheme="majorHAnsi"/>
                <w:sz w:val="24"/>
                <w:szCs w:val="24"/>
                <w:lang w:val="pl-PL"/>
              </w:rPr>
              <w:t>Czym</w:t>
            </w:r>
            <w:r w:rsidR="00B208B0" w:rsidRPr="00C432BD">
              <w:rPr>
                <w:rFonts w:asciiTheme="majorHAnsi" w:hAnsiTheme="majorHAnsi" w:cstheme="majorHAnsi"/>
                <w:sz w:val="24"/>
                <w:szCs w:val="24"/>
                <w:lang w:val="pl-PL"/>
              </w:rPr>
              <w:t xml:space="preserve"> jest OK?</w:t>
            </w:r>
          </w:p>
          <w:p w:rsidR="00C432BD" w:rsidRDefault="005C488A" w:rsidP="00630EFD">
            <w:pPr>
              <w:pStyle w:val="Akapitzlist"/>
              <w:numPr>
                <w:ilvl w:val="0"/>
                <w:numId w:val="10"/>
              </w:numPr>
              <w:spacing w:line="276" w:lineRule="auto"/>
              <w:ind w:left="1026"/>
              <w:rPr>
                <w:rFonts w:asciiTheme="majorHAnsi" w:hAnsiTheme="majorHAnsi" w:cstheme="majorHAnsi"/>
                <w:sz w:val="24"/>
                <w:szCs w:val="24"/>
                <w:lang w:val="pl-PL"/>
              </w:rPr>
            </w:pPr>
            <w:r w:rsidRPr="00C432BD">
              <w:rPr>
                <w:rFonts w:asciiTheme="majorHAnsi" w:hAnsiTheme="majorHAnsi" w:cstheme="majorHAnsi"/>
                <w:sz w:val="24"/>
                <w:szCs w:val="24"/>
                <w:lang w:val="pl-PL"/>
              </w:rPr>
              <w:t>Jak</w:t>
            </w:r>
            <w:r w:rsidR="00B208B0" w:rsidRPr="00C432BD">
              <w:rPr>
                <w:rFonts w:asciiTheme="majorHAnsi" w:hAnsiTheme="majorHAnsi" w:cstheme="majorHAnsi"/>
                <w:sz w:val="24"/>
                <w:szCs w:val="24"/>
                <w:lang w:val="pl-PL"/>
              </w:rPr>
              <w:t xml:space="preserve"> </w:t>
            </w:r>
            <w:r w:rsidR="00A246B8">
              <w:rPr>
                <w:rFonts w:asciiTheme="majorHAnsi" w:hAnsiTheme="majorHAnsi" w:cstheme="majorHAnsi"/>
                <w:sz w:val="24"/>
                <w:szCs w:val="24"/>
                <w:lang w:val="pl-PL"/>
              </w:rPr>
              <w:t xml:space="preserve">stosować </w:t>
            </w:r>
            <w:r w:rsidR="00B208B0" w:rsidRPr="00C432BD">
              <w:rPr>
                <w:rFonts w:asciiTheme="majorHAnsi" w:hAnsiTheme="majorHAnsi" w:cstheme="majorHAnsi"/>
                <w:sz w:val="24"/>
                <w:szCs w:val="24"/>
                <w:lang w:val="pl-PL"/>
              </w:rPr>
              <w:t>OK?</w:t>
            </w:r>
          </w:p>
          <w:p w:rsidR="00C432BD" w:rsidRDefault="005C488A" w:rsidP="00630EFD">
            <w:pPr>
              <w:pStyle w:val="Akapitzlist"/>
              <w:numPr>
                <w:ilvl w:val="0"/>
                <w:numId w:val="10"/>
              </w:numPr>
              <w:spacing w:line="276" w:lineRule="auto"/>
              <w:ind w:left="1026"/>
              <w:rPr>
                <w:rFonts w:asciiTheme="majorHAnsi" w:hAnsiTheme="majorHAnsi" w:cstheme="majorHAnsi"/>
                <w:sz w:val="24"/>
                <w:szCs w:val="24"/>
                <w:lang w:val="pl-PL"/>
              </w:rPr>
            </w:pPr>
            <w:r w:rsidRPr="00C432BD">
              <w:rPr>
                <w:rFonts w:asciiTheme="majorHAnsi" w:hAnsiTheme="majorHAnsi" w:cstheme="majorHAnsi"/>
                <w:sz w:val="24"/>
                <w:szCs w:val="24"/>
                <w:lang w:val="pl-PL"/>
              </w:rPr>
              <w:t>Jakie</w:t>
            </w:r>
            <w:r w:rsidR="00B208B0" w:rsidRPr="00C432BD">
              <w:rPr>
                <w:rFonts w:asciiTheme="majorHAnsi" w:hAnsiTheme="majorHAnsi" w:cstheme="majorHAnsi"/>
                <w:sz w:val="24"/>
                <w:szCs w:val="24"/>
                <w:lang w:val="pl-PL"/>
              </w:rPr>
              <w:t xml:space="preserve"> są jego elementy?</w:t>
            </w:r>
          </w:p>
          <w:p w:rsidR="00C432BD" w:rsidRDefault="005C488A" w:rsidP="00630EFD">
            <w:pPr>
              <w:pStyle w:val="Akapitzlist"/>
              <w:numPr>
                <w:ilvl w:val="0"/>
                <w:numId w:val="10"/>
              </w:numPr>
              <w:spacing w:line="276" w:lineRule="auto"/>
              <w:ind w:left="1026"/>
              <w:rPr>
                <w:rFonts w:asciiTheme="majorHAnsi" w:hAnsiTheme="majorHAnsi" w:cstheme="majorHAnsi"/>
                <w:sz w:val="24"/>
                <w:szCs w:val="24"/>
                <w:lang w:val="pl-PL"/>
              </w:rPr>
            </w:pPr>
            <w:r w:rsidRPr="00C432BD">
              <w:rPr>
                <w:rFonts w:asciiTheme="majorHAnsi" w:hAnsiTheme="majorHAnsi" w:cstheme="majorHAnsi"/>
                <w:sz w:val="24"/>
                <w:szCs w:val="24"/>
                <w:lang w:val="pl-PL"/>
              </w:rPr>
              <w:t>Omawia</w:t>
            </w:r>
            <w:r w:rsidR="00B208B0" w:rsidRPr="00C432BD">
              <w:rPr>
                <w:rFonts w:asciiTheme="majorHAnsi" w:hAnsiTheme="majorHAnsi" w:cstheme="majorHAnsi"/>
                <w:sz w:val="24"/>
                <w:szCs w:val="24"/>
                <w:lang w:val="pl-PL"/>
              </w:rPr>
              <w:t xml:space="preserve"> strategie OK,</w:t>
            </w:r>
          </w:p>
          <w:p w:rsidR="00C432BD" w:rsidRDefault="005C488A" w:rsidP="00630EFD">
            <w:pPr>
              <w:pStyle w:val="Akapitzlist"/>
              <w:numPr>
                <w:ilvl w:val="0"/>
                <w:numId w:val="10"/>
              </w:numPr>
              <w:spacing w:line="276" w:lineRule="auto"/>
              <w:ind w:left="1026"/>
              <w:rPr>
                <w:rFonts w:asciiTheme="majorHAnsi" w:hAnsiTheme="majorHAnsi" w:cstheme="majorHAnsi"/>
                <w:sz w:val="24"/>
                <w:szCs w:val="24"/>
                <w:lang w:val="pl-PL"/>
              </w:rPr>
            </w:pPr>
            <w:r w:rsidRPr="00C432BD">
              <w:rPr>
                <w:rFonts w:asciiTheme="majorHAnsi" w:hAnsiTheme="majorHAnsi" w:cstheme="majorHAnsi"/>
                <w:sz w:val="24"/>
                <w:szCs w:val="24"/>
                <w:lang w:val="pl-PL"/>
              </w:rPr>
              <w:t>Prezentuje</w:t>
            </w:r>
            <w:r w:rsidR="00B208B0" w:rsidRPr="00C432BD">
              <w:rPr>
                <w:rFonts w:asciiTheme="majorHAnsi" w:hAnsiTheme="majorHAnsi" w:cstheme="majorHAnsi"/>
                <w:sz w:val="24"/>
                <w:szCs w:val="24"/>
                <w:lang w:val="pl-PL"/>
              </w:rPr>
              <w:t xml:space="preserve"> zeszyt OK,</w:t>
            </w:r>
          </w:p>
          <w:p w:rsidR="00B208B0" w:rsidRPr="00C432BD" w:rsidRDefault="005C488A" w:rsidP="00630EFD">
            <w:pPr>
              <w:pStyle w:val="Akapitzlist"/>
              <w:numPr>
                <w:ilvl w:val="0"/>
                <w:numId w:val="10"/>
              </w:numPr>
              <w:spacing w:line="276" w:lineRule="auto"/>
              <w:ind w:left="1026"/>
              <w:rPr>
                <w:rFonts w:asciiTheme="majorHAnsi" w:hAnsiTheme="majorHAnsi" w:cstheme="majorHAnsi"/>
                <w:sz w:val="24"/>
                <w:szCs w:val="24"/>
                <w:lang w:val="pl-PL"/>
              </w:rPr>
            </w:pPr>
            <w:r w:rsidRPr="00C432BD">
              <w:rPr>
                <w:rFonts w:asciiTheme="majorHAnsi" w:hAnsiTheme="majorHAnsi" w:cstheme="majorHAnsi"/>
                <w:sz w:val="24"/>
                <w:szCs w:val="24"/>
                <w:lang w:val="pl-PL"/>
              </w:rPr>
              <w:t>Podaje</w:t>
            </w:r>
            <w:r w:rsidR="00B208B0" w:rsidRPr="00C432BD">
              <w:rPr>
                <w:rFonts w:asciiTheme="majorHAnsi" w:hAnsiTheme="majorHAnsi" w:cstheme="majorHAnsi"/>
                <w:sz w:val="24"/>
                <w:szCs w:val="24"/>
                <w:lang w:val="pl-PL"/>
              </w:rPr>
              <w:t xml:space="preserve"> drogowskazy OK.</w:t>
            </w:r>
          </w:p>
          <w:p w:rsidR="00B13F21" w:rsidRDefault="00B208B0" w:rsidP="00B13F21">
            <w:pPr>
              <w:pStyle w:val="Akapitzlist"/>
              <w:spacing w:line="276" w:lineRule="auto"/>
              <w:ind w:left="33" w:firstLine="0"/>
              <w:rPr>
                <w:rFonts w:asciiTheme="majorHAnsi" w:hAnsiTheme="majorHAnsi" w:cstheme="majorHAnsi"/>
                <w:sz w:val="24"/>
                <w:szCs w:val="24"/>
                <w:lang w:val="pl-PL"/>
              </w:rPr>
            </w:pPr>
            <w:r w:rsidRPr="00C432BD">
              <w:rPr>
                <w:rFonts w:asciiTheme="majorHAnsi" w:hAnsiTheme="majorHAnsi" w:cstheme="majorHAnsi"/>
                <w:sz w:val="24"/>
                <w:szCs w:val="24"/>
                <w:lang w:val="pl-PL"/>
              </w:rPr>
              <w:t xml:space="preserve">Metoda odwróconej </w:t>
            </w:r>
            <w:r w:rsidRPr="00C432BD">
              <w:rPr>
                <w:rFonts w:asciiTheme="majorHAnsi" w:hAnsiTheme="majorHAnsi" w:cstheme="majorHAnsi"/>
                <w:i/>
                <w:sz w:val="24"/>
                <w:szCs w:val="24"/>
                <w:lang w:val="pl-PL"/>
              </w:rPr>
              <w:t>kuli śniegowej</w:t>
            </w:r>
            <w:r w:rsidRPr="00C432BD">
              <w:rPr>
                <w:rFonts w:asciiTheme="majorHAnsi" w:hAnsiTheme="majorHAnsi" w:cstheme="majorHAnsi"/>
                <w:sz w:val="24"/>
                <w:szCs w:val="24"/>
                <w:lang w:val="pl-PL"/>
              </w:rPr>
              <w:t>.</w:t>
            </w:r>
          </w:p>
          <w:p w:rsidR="00B208B0" w:rsidRPr="00C432BD" w:rsidRDefault="00B208B0" w:rsidP="00B13F21">
            <w:pPr>
              <w:pStyle w:val="Akapitzlist"/>
              <w:spacing w:line="276" w:lineRule="auto"/>
              <w:ind w:left="33" w:firstLine="0"/>
              <w:rPr>
                <w:rFonts w:asciiTheme="majorHAnsi" w:hAnsiTheme="majorHAnsi" w:cstheme="majorHAnsi"/>
                <w:sz w:val="24"/>
                <w:szCs w:val="24"/>
                <w:lang w:val="pl-PL"/>
              </w:rPr>
            </w:pPr>
            <w:r w:rsidRPr="00C432BD">
              <w:rPr>
                <w:rFonts w:asciiTheme="majorHAnsi" w:hAnsiTheme="majorHAnsi" w:cstheme="majorHAnsi"/>
                <w:sz w:val="24"/>
                <w:szCs w:val="24"/>
                <w:lang w:val="pl-PL"/>
              </w:rPr>
              <w:t>Uczestnicy</w:t>
            </w:r>
            <w:r w:rsidR="00A246B8">
              <w:rPr>
                <w:rFonts w:asciiTheme="majorHAnsi" w:hAnsiTheme="majorHAnsi" w:cstheme="majorHAnsi"/>
                <w:sz w:val="24"/>
                <w:szCs w:val="24"/>
                <w:lang w:val="pl-PL"/>
              </w:rPr>
              <w:t>, przy pomocy</w:t>
            </w:r>
            <w:r w:rsidRPr="00C432BD">
              <w:rPr>
                <w:rFonts w:asciiTheme="majorHAnsi" w:hAnsiTheme="majorHAnsi" w:cstheme="majorHAnsi"/>
                <w:sz w:val="24"/>
                <w:szCs w:val="24"/>
                <w:lang w:val="pl-PL"/>
              </w:rPr>
              <w:t xml:space="preserve"> dyskusji piramidowej</w:t>
            </w:r>
            <w:r w:rsidR="00A246B8">
              <w:rPr>
                <w:rFonts w:asciiTheme="majorHAnsi" w:hAnsiTheme="majorHAnsi" w:cstheme="majorHAnsi"/>
                <w:sz w:val="24"/>
                <w:szCs w:val="24"/>
                <w:lang w:val="pl-PL"/>
              </w:rPr>
              <w:t>,</w:t>
            </w:r>
            <w:r w:rsidRPr="00C432BD">
              <w:rPr>
                <w:rFonts w:asciiTheme="majorHAnsi" w:hAnsiTheme="majorHAnsi" w:cstheme="majorHAnsi"/>
                <w:sz w:val="24"/>
                <w:szCs w:val="24"/>
                <w:lang w:val="pl-PL"/>
              </w:rPr>
              <w:t xml:space="preserve"> zastanowią się, w jaki sposób zastosowanie strategii oceniania kształtującego ukierunkowanego na rozwijanie kompetencji matematyczno-przyrodniczych uczniów na I etapie</w:t>
            </w:r>
            <w:r w:rsidRPr="00C432BD">
              <w:rPr>
                <w:rFonts w:asciiTheme="majorHAnsi" w:hAnsiTheme="majorHAnsi" w:cstheme="majorHAnsi"/>
                <w:spacing w:val="-1"/>
                <w:sz w:val="24"/>
                <w:szCs w:val="24"/>
                <w:lang w:val="pl-PL"/>
              </w:rPr>
              <w:t xml:space="preserve"> </w:t>
            </w:r>
            <w:r w:rsidRPr="00C432BD">
              <w:rPr>
                <w:rFonts w:asciiTheme="majorHAnsi" w:hAnsiTheme="majorHAnsi" w:cstheme="majorHAnsi"/>
                <w:sz w:val="24"/>
                <w:szCs w:val="24"/>
                <w:lang w:val="pl-PL"/>
              </w:rPr>
              <w:t xml:space="preserve">edukacyjnym może </w:t>
            </w:r>
            <w:r w:rsidRPr="00C432BD">
              <w:rPr>
                <w:rFonts w:asciiTheme="majorHAnsi" w:hAnsiTheme="majorHAnsi" w:cstheme="majorHAnsi"/>
                <w:sz w:val="24"/>
                <w:szCs w:val="24"/>
                <w:lang w:val="pl-PL"/>
              </w:rPr>
              <w:lastRenderedPageBreak/>
              <w:t xml:space="preserve">wesprzeć proces lekcyjny i pracę szkoły. </w:t>
            </w:r>
          </w:p>
          <w:p w:rsidR="00B208B0" w:rsidRPr="007B673F" w:rsidRDefault="00A246B8" w:rsidP="007B673F">
            <w:pPr>
              <w:tabs>
                <w:tab w:val="left" w:pos="838"/>
              </w:tabs>
              <w:spacing w:line="276" w:lineRule="auto"/>
              <w:ind w:firstLine="0"/>
              <w:rPr>
                <w:rFonts w:asciiTheme="majorHAnsi" w:hAnsiTheme="majorHAnsi" w:cstheme="majorHAnsi"/>
                <w:color w:val="000000"/>
                <w:sz w:val="24"/>
                <w:szCs w:val="24"/>
                <w:shd w:val="clear" w:color="auto" w:fill="FFFFFF"/>
                <w:lang w:val="pl-PL"/>
              </w:rPr>
            </w:pPr>
            <w:r>
              <w:rPr>
                <w:rFonts w:asciiTheme="majorHAnsi" w:hAnsiTheme="majorHAnsi" w:cstheme="majorHAnsi"/>
                <w:color w:val="000000"/>
                <w:sz w:val="24"/>
                <w:szCs w:val="24"/>
                <w:shd w:val="clear" w:color="auto" w:fill="FFFFFF"/>
                <w:lang w:val="pl-PL"/>
              </w:rPr>
              <w:t>Rozpoczyna ćwiczenie dyskus</w:t>
            </w:r>
            <w:r w:rsidR="000269FE">
              <w:rPr>
                <w:rFonts w:asciiTheme="majorHAnsi" w:hAnsiTheme="majorHAnsi" w:cstheme="majorHAnsi"/>
                <w:color w:val="000000"/>
                <w:sz w:val="24"/>
                <w:szCs w:val="24"/>
                <w:shd w:val="clear" w:color="auto" w:fill="FFFFFF"/>
                <w:lang w:val="pl-PL"/>
              </w:rPr>
              <w:t>j</w:t>
            </w:r>
            <w:r>
              <w:rPr>
                <w:rFonts w:asciiTheme="majorHAnsi" w:hAnsiTheme="majorHAnsi" w:cstheme="majorHAnsi"/>
                <w:color w:val="000000"/>
                <w:sz w:val="24"/>
                <w:szCs w:val="24"/>
                <w:shd w:val="clear" w:color="auto" w:fill="FFFFFF"/>
                <w:lang w:val="pl-PL"/>
              </w:rPr>
              <w:t>a</w:t>
            </w:r>
            <w:r w:rsidR="00B208B0" w:rsidRPr="007B673F">
              <w:rPr>
                <w:rFonts w:asciiTheme="majorHAnsi" w:hAnsiTheme="majorHAnsi" w:cstheme="majorHAnsi"/>
                <w:color w:val="000000"/>
                <w:sz w:val="24"/>
                <w:szCs w:val="24"/>
                <w:shd w:val="clear" w:color="auto" w:fill="FFFFFF"/>
                <w:lang w:val="pl-PL"/>
              </w:rPr>
              <w:t xml:space="preserve"> na forum, potem w grupach ośmioosob</w:t>
            </w:r>
            <w:r>
              <w:rPr>
                <w:rFonts w:asciiTheme="majorHAnsi" w:hAnsiTheme="majorHAnsi" w:cstheme="majorHAnsi"/>
                <w:color w:val="000000"/>
                <w:sz w:val="24"/>
                <w:szCs w:val="24"/>
                <w:shd w:val="clear" w:color="auto" w:fill="FFFFFF"/>
                <w:lang w:val="pl-PL"/>
              </w:rPr>
              <w:t xml:space="preserve">owych, czteroosobowych, parach </w:t>
            </w:r>
            <w:r w:rsidR="000269FE">
              <w:rPr>
                <w:rFonts w:asciiTheme="majorHAnsi" w:hAnsiTheme="majorHAnsi" w:cstheme="majorHAnsi"/>
                <w:color w:val="000000"/>
                <w:sz w:val="24"/>
                <w:szCs w:val="24"/>
                <w:shd w:val="clear" w:color="auto" w:fill="FFFFFF"/>
                <w:lang w:val="pl-PL"/>
              </w:rPr>
              <w:t>uczestnicy wypracowują</w:t>
            </w:r>
            <w:r w:rsidR="00B208B0" w:rsidRPr="007B673F">
              <w:rPr>
                <w:rFonts w:asciiTheme="majorHAnsi" w:hAnsiTheme="majorHAnsi" w:cstheme="majorHAnsi"/>
                <w:color w:val="000000"/>
                <w:sz w:val="24"/>
                <w:szCs w:val="24"/>
                <w:shd w:val="clear" w:color="auto" w:fill="FFFFFF"/>
                <w:lang w:val="pl-PL"/>
              </w:rPr>
              <w:t xml:space="preserve"> wspólne stanowiska i na koniec każdy precy</w:t>
            </w:r>
            <w:r>
              <w:rPr>
                <w:rFonts w:asciiTheme="majorHAnsi" w:hAnsiTheme="majorHAnsi" w:cstheme="majorHAnsi"/>
                <w:color w:val="000000"/>
                <w:sz w:val="24"/>
                <w:szCs w:val="24"/>
                <w:shd w:val="clear" w:color="auto" w:fill="FFFFFF"/>
                <w:lang w:val="pl-PL"/>
              </w:rPr>
              <w:t xml:space="preserve">zuje </w:t>
            </w:r>
            <w:r w:rsidR="000269FE">
              <w:rPr>
                <w:rFonts w:asciiTheme="majorHAnsi" w:hAnsiTheme="majorHAnsi" w:cstheme="majorHAnsi"/>
                <w:color w:val="000000"/>
                <w:sz w:val="24"/>
                <w:szCs w:val="24"/>
                <w:shd w:val="clear" w:color="auto" w:fill="FFFFFF"/>
                <w:lang w:val="pl-PL"/>
              </w:rPr>
              <w:t>własne</w:t>
            </w:r>
            <w:r w:rsidR="00B208B0" w:rsidRPr="007B673F">
              <w:rPr>
                <w:rFonts w:asciiTheme="majorHAnsi" w:hAnsiTheme="majorHAnsi" w:cstheme="majorHAnsi"/>
                <w:color w:val="000000"/>
                <w:sz w:val="24"/>
                <w:szCs w:val="24"/>
                <w:shd w:val="clear" w:color="auto" w:fill="FFFFFF"/>
                <w:lang w:val="pl-PL"/>
              </w:rPr>
              <w:t>, któr</w:t>
            </w:r>
            <w:r w:rsidR="00B13F21">
              <w:rPr>
                <w:rFonts w:asciiTheme="majorHAnsi" w:hAnsiTheme="majorHAnsi" w:cstheme="majorHAnsi"/>
                <w:color w:val="000000"/>
                <w:sz w:val="24"/>
                <w:szCs w:val="24"/>
                <w:shd w:val="clear" w:color="auto" w:fill="FFFFFF"/>
                <w:lang w:val="pl-PL"/>
              </w:rPr>
              <w:t>e</w:t>
            </w:r>
            <w:r w:rsidR="00B208B0" w:rsidRPr="007B673F">
              <w:rPr>
                <w:rFonts w:asciiTheme="majorHAnsi" w:hAnsiTheme="majorHAnsi" w:cstheme="majorHAnsi"/>
                <w:color w:val="000000"/>
                <w:sz w:val="24"/>
                <w:szCs w:val="24"/>
                <w:shd w:val="clear" w:color="auto" w:fill="FFFFFF"/>
                <w:lang w:val="pl-PL"/>
              </w:rPr>
              <w:t xml:space="preserve"> przekaże na forum ogólnym.</w:t>
            </w:r>
          </w:p>
          <w:p w:rsidR="00C432BD" w:rsidRDefault="00B208B0" w:rsidP="00630EFD">
            <w:pPr>
              <w:pStyle w:val="Akapitzlist"/>
              <w:widowControl w:val="0"/>
              <w:numPr>
                <w:ilvl w:val="0"/>
                <w:numId w:val="9"/>
              </w:numPr>
              <w:tabs>
                <w:tab w:val="left" w:pos="1558"/>
              </w:tabs>
              <w:autoSpaceDE w:val="0"/>
              <w:autoSpaceDN w:val="0"/>
              <w:spacing w:line="276" w:lineRule="auto"/>
              <w:contextualSpacing w:val="0"/>
              <w:rPr>
                <w:rFonts w:asciiTheme="majorHAnsi" w:hAnsiTheme="majorHAnsi" w:cstheme="majorHAnsi"/>
                <w:sz w:val="24"/>
                <w:szCs w:val="24"/>
                <w:lang w:val="pl-PL"/>
              </w:rPr>
            </w:pPr>
            <w:r w:rsidRPr="007B673F">
              <w:rPr>
                <w:rFonts w:asciiTheme="majorHAnsi" w:hAnsiTheme="majorHAnsi" w:cstheme="majorHAnsi"/>
                <w:sz w:val="24"/>
                <w:szCs w:val="24"/>
                <w:lang w:val="pl-PL"/>
              </w:rPr>
              <w:t>Obejrzenie filmu z kolekcji multimedialnej Centrum Edukacji Obywatelskie</w:t>
            </w:r>
            <w:r w:rsidR="000269FE">
              <w:rPr>
                <w:rFonts w:asciiTheme="majorHAnsi" w:hAnsiTheme="majorHAnsi" w:cstheme="majorHAnsi"/>
                <w:sz w:val="24"/>
                <w:szCs w:val="24"/>
                <w:lang w:val="pl-PL"/>
              </w:rPr>
              <w:t>j (CEO) z zajęć matematycznych.</w:t>
            </w:r>
          </w:p>
          <w:p w:rsidR="00B208B0" w:rsidRPr="00C432BD" w:rsidRDefault="00B208B0" w:rsidP="00630EFD">
            <w:pPr>
              <w:pStyle w:val="Akapitzlist"/>
              <w:widowControl w:val="0"/>
              <w:numPr>
                <w:ilvl w:val="0"/>
                <w:numId w:val="9"/>
              </w:numPr>
              <w:tabs>
                <w:tab w:val="left" w:pos="1558"/>
              </w:tabs>
              <w:autoSpaceDE w:val="0"/>
              <w:autoSpaceDN w:val="0"/>
              <w:spacing w:line="276" w:lineRule="auto"/>
              <w:contextualSpacing w:val="0"/>
              <w:rPr>
                <w:rFonts w:asciiTheme="majorHAnsi" w:hAnsiTheme="majorHAnsi" w:cstheme="majorHAnsi"/>
                <w:sz w:val="24"/>
                <w:szCs w:val="24"/>
                <w:lang w:val="pl-PL"/>
              </w:rPr>
            </w:pPr>
            <w:r w:rsidRPr="00C432BD">
              <w:rPr>
                <w:rFonts w:asciiTheme="majorHAnsi" w:hAnsiTheme="majorHAnsi" w:cstheme="majorHAnsi"/>
                <w:sz w:val="24"/>
                <w:szCs w:val="24"/>
                <w:lang w:val="pl-PL"/>
              </w:rPr>
              <w:t xml:space="preserve">Po obejrzeniu filmu rundka – wymiana spostrzeżeń lub dyskusja. </w:t>
            </w:r>
          </w:p>
        </w:tc>
        <w:tc>
          <w:tcPr>
            <w:tcW w:w="2835" w:type="dxa"/>
          </w:tcPr>
          <w:p w:rsidR="00732236" w:rsidRDefault="00B208B0"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lastRenderedPageBreak/>
              <w:t>Prezentacja</w:t>
            </w:r>
            <w:r w:rsidR="00644B0C">
              <w:rPr>
                <w:rFonts w:asciiTheme="majorHAnsi" w:hAnsiTheme="majorHAnsi" w:cstheme="majorHAnsi"/>
                <w:color w:val="000000"/>
                <w:sz w:val="24"/>
                <w:szCs w:val="24"/>
                <w:lang w:val="pl-PL"/>
              </w:rPr>
              <w:t xml:space="preserve"> </w:t>
            </w:r>
            <w:r w:rsidR="00732236" w:rsidRPr="005C488A">
              <w:rPr>
                <w:rFonts w:asciiTheme="majorHAnsi" w:hAnsiTheme="majorHAnsi" w:cstheme="majorHAnsi"/>
                <w:color w:val="000000"/>
                <w:sz w:val="24"/>
                <w:szCs w:val="24"/>
                <w:lang w:val="pl-PL"/>
              </w:rPr>
              <w:t xml:space="preserve">Modułu </w:t>
            </w:r>
            <w:r w:rsidR="005C488A">
              <w:rPr>
                <w:rFonts w:asciiTheme="majorHAnsi" w:hAnsiTheme="majorHAnsi" w:cstheme="majorHAnsi"/>
                <w:color w:val="000000"/>
                <w:sz w:val="24"/>
                <w:szCs w:val="24"/>
                <w:lang w:val="pl-PL"/>
              </w:rPr>
              <w:t>V</w:t>
            </w:r>
            <w:r w:rsidR="005C488A">
              <w:rPr>
                <w:rFonts w:asciiTheme="majorHAnsi" w:hAnsiTheme="majorHAnsi" w:cstheme="majorHAnsi"/>
                <w:color w:val="000000"/>
                <w:sz w:val="24"/>
                <w:szCs w:val="24"/>
                <w:lang w:val="pl-PL"/>
              </w:rPr>
              <w:br/>
            </w:r>
            <w:r w:rsidR="00732236" w:rsidRPr="00732236">
              <w:rPr>
                <w:rFonts w:asciiTheme="majorHAnsi" w:hAnsiTheme="majorHAnsi" w:cstheme="majorHAnsi"/>
                <w:i/>
                <w:color w:val="000000"/>
                <w:sz w:val="24"/>
                <w:szCs w:val="24"/>
                <w:lang w:val="pl-PL"/>
              </w:rPr>
              <w:t xml:space="preserve"> Strategie nauczania/uczenia się….</w:t>
            </w:r>
            <w:r w:rsidR="00732236" w:rsidRPr="00B208B0">
              <w:rPr>
                <w:rFonts w:asciiTheme="majorHAnsi" w:hAnsiTheme="majorHAnsi" w:cstheme="majorHAnsi"/>
                <w:color w:val="000000"/>
                <w:sz w:val="24"/>
                <w:szCs w:val="24"/>
                <w:lang w:val="pl-PL"/>
              </w:rPr>
              <w:t xml:space="preserve"> </w:t>
            </w:r>
          </w:p>
          <w:p w:rsidR="00732236" w:rsidRDefault="00732236"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t xml:space="preserve"> </w:t>
            </w:r>
            <w:r w:rsidR="005C488A" w:rsidRPr="00B208B0">
              <w:rPr>
                <w:rFonts w:asciiTheme="majorHAnsi" w:hAnsiTheme="majorHAnsi" w:cstheme="majorHAnsi"/>
                <w:color w:val="000000"/>
                <w:sz w:val="24"/>
                <w:szCs w:val="24"/>
                <w:lang w:val="pl-PL"/>
              </w:rPr>
              <w:t>Film</w:t>
            </w:r>
          </w:p>
          <w:p w:rsidR="00B208B0" w:rsidRPr="00B208B0" w:rsidRDefault="001F70E7"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hyperlink r:id="rId8" w:history="1">
              <w:r w:rsidR="005C488A" w:rsidRPr="00A01FE0">
                <w:rPr>
                  <w:rStyle w:val="Hipercze"/>
                  <w:rFonts w:asciiTheme="majorHAnsi" w:hAnsiTheme="majorHAnsi" w:cstheme="majorHAnsi"/>
                  <w:color w:val="002060"/>
                  <w:sz w:val="24"/>
                  <w:szCs w:val="24"/>
                  <w:lang w:val="pl-PL"/>
                </w:rPr>
                <w:t>https://www.youtube.com/watch?v=kkyl22aqF1w</w:t>
              </w:r>
            </w:hyperlink>
          </w:p>
        </w:tc>
        <w:tc>
          <w:tcPr>
            <w:tcW w:w="2127" w:type="dxa"/>
          </w:tcPr>
          <w:p w:rsidR="00B208B0" w:rsidRPr="00C432BD" w:rsidRDefault="00B208B0" w:rsidP="00C432BD">
            <w:pPr>
              <w:pStyle w:val="Akapitzlist"/>
              <w:adjustRightInd w:val="0"/>
              <w:spacing w:line="276" w:lineRule="auto"/>
              <w:ind w:left="0" w:firstLine="0"/>
              <w:jc w:val="center"/>
              <w:rPr>
                <w:rFonts w:asciiTheme="majorHAnsi" w:hAnsiTheme="majorHAnsi" w:cstheme="majorHAnsi"/>
                <w:color w:val="000000"/>
                <w:sz w:val="24"/>
                <w:szCs w:val="24"/>
                <w:lang w:val="pl-PL"/>
              </w:rPr>
            </w:pPr>
            <w:r w:rsidRPr="00C432BD">
              <w:rPr>
                <w:rFonts w:asciiTheme="majorHAnsi" w:hAnsiTheme="majorHAnsi" w:cstheme="majorHAnsi"/>
                <w:color w:val="000000"/>
                <w:sz w:val="24"/>
                <w:szCs w:val="24"/>
                <w:lang w:val="pl-PL"/>
              </w:rPr>
              <w:t xml:space="preserve">45 </w:t>
            </w:r>
          </w:p>
        </w:tc>
      </w:tr>
      <w:tr w:rsidR="00B208B0" w:rsidRPr="005C488A" w:rsidTr="007B673F">
        <w:tc>
          <w:tcPr>
            <w:tcW w:w="2410" w:type="dxa"/>
          </w:tcPr>
          <w:p w:rsidR="00B208B0" w:rsidRDefault="00C432BD" w:rsidP="00B208B0">
            <w:pPr>
              <w:pStyle w:val="Akapitzlist"/>
              <w:adjustRightInd w:val="0"/>
              <w:spacing w:line="276" w:lineRule="auto"/>
              <w:ind w:left="0" w:firstLine="0"/>
              <w:jc w:val="center"/>
              <w:rPr>
                <w:rFonts w:asciiTheme="majorHAnsi" w:eastAsiaTheme="minorHAnsi" w:hAnsiTheme="majorHAnsi" w:cstheme="majorHAnsi"/>
                <w:b/>
                <w:bCs/>
                <w:iCs/>
                <w:color w:val="000000"/>
                <w:sz w:val="24"/>
                <w:szCs w:val="24"/>
                <w:lang w:val="pl-PL" w:bidi="ar-SA"/>
              </w:rPr>
            </w:pPr>
            <w:r w:rsidRPr="00C432BD">
              <w:rPr>
                <w:rFonts w:asciiTheme="majorHAnsi" w:eastAsiaTheme="minorHAnsi" w:hAnsiTheme="majorHAnsi" w:cstheme="majorHAnsi"/>
                <w:b/>
                <w:bCs/>
                <w:i/>
                <w:iCs/>
                <w:color w:val="000000"/>
                <w:sz w:val="24"/>
                <w:szCs w:val="24"/>
                <w:lang w:val="pl-PL" w:bidi="ar-SA"/>
              </w:rPr>
              <w:lastRenderedPageBreak/>
              <w:t>Niezbędny bagaż</w:t>
            </w:r>
            <w:r>
              <w:rPr>
                <w:rFonts w:asciiTheme="majorHAnsi" w:eastAsiaTheme="minorHAnsi" w:hAnsiTheme="majorHAnsi" w:cstheme="majorHAnsi"/>
                <w:b/>
                <w:bCs/>
                <w:iCs/>
                <w:color w:val="000000"/>
                <w:sz w:val="24"/>
                <w:szCs w:val="24"/>
                <w:lang w:val="pl-PL" w:bidi="ar-SA"/>
              </w:rPr>
              <w:t xml:space="preserve">, </w:t>
            </w:r>
            <w:r w:rsidR="00B208B0" w:rsidRPr="00B208B0">
              <w:rPr>
                <w:rFonts w:asciiTheme="majorHAnsi" w:eastAsiaTheme="minorHAnsi" w:hAnsiTheme="majorHAnsi" w:cstheme="majorHAnsi"/>
                <w:b/>
                <w:bCs/>
                <w:iCs/>
                <w:color w:val="000000"/>
                <w:sz w:val="24"/>
                <w:szCs w:val="24"/>
                <w:lang w:val="pl-PL" w:bidi="ar-SA"/>
              </w:rPr>
              <w:t>czyli o koncepcji twórczości</w:t>
            </w:r>
          </w:p>
          <w:p w:rsidR="00732236" w:rsidRPr="00732236" w:rsidRDefault="00732236" w:rsidP="00B208B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732236">
              <w:rPr>
                <w:rFonts w:asciiTheme="majorHAnsi" w:eastAsiaTheme="minorHAnsi" w:hAnsiTheme="majorHAnsi" w:cstheme="majorHAnsi"/>
                <w:bCs/>
                <w:iCs/>
                <w:color w:val="000000"/>
                <w:sz w:val="24"/>
                <w:szCs w:val="24"/>
                <w:lang w:val="pl-PL" w:bidi="ar-SA"/>
              </w:rPr>
              <w:t>Koło możliwości</w:t>
            </w:r>
          </w:p>
        </w:tc>
        <w:tc>
          <w:tcPr>
            <w:tcW w:w="6378" w:type="dxa"/>
          </w:tcPr>
          <w:p w:rsidR="00B208B0" w:rsidRPr="00C432BD" w:rsidRDefault="00C432BD" w:rsidP="007B673F">
            <w:pPr>
              <w:tabs>
                <w:tab w:val="left" w:pos="838"/>
              </w:tabs>
              <w:spacing w:line="276" w:lineRule="auto"/>
              <w:ind w:firstLine="0"/>
              <w:rPr>
                <w:rFonts w:asciiTheme="majorHAnsi" w:hAnsiTheme="majorHAnsi" w:cstheme="majorHAnsi"/>
                <w:i/>
                <w:sz w:val="24"/>
                <w:szCs w:val="24"/>
                <w:lang w:val="pl-PL"/>
              </w:rPr>
            </w:pPr>
            <w:r>
              <w:rPr>
                <w:rFonts w:asciiTheme="majorHAnsi" w:hAnsiTheme="majorHAnsi" w:cstheme="majorHAnsi"/>
                <w:sz w:val="24"/>
                <w:szCs w:val="24"/>
                <w:lang w:val="pl-PL"/>
              </w:rPr>
              <w:t xml:space="preserve">Mini wykład na temat: </w:t>
            </w:r>
            <w:r w:rsidR="00B208B0" w:rsidRPr="00C432BD">
              <w:rPr>
                <w:rFonts w:asciiTheme="majorHAnsi" w:hAnsiTheme="majorHAnsi" w:cstheme="majorHAnsi"/>
                <w:i/>
                <w:sz w:val="24"/>
                <w:szCs w:val="24"/>
                <w:lang w:val="pl-PL"/>
              </w:rPr>
              <w:t>Wykorzystanie strategii rozwijania twó</w:t>
            </w:r>
            <w:r w:rsidR="000269FE">
              <w:rPr>
                <w:rFonts w:asciiTheme="majorHAnsi" w:hAnsiTheme="majorHAnsi" w:cstheme="majorHAnsi"/>
                <w:i/>
                <w:sz w:val="24"/>
                <w:szCs w:val="24"/>
                <w:lang w:val="pl-PL"/>
              </w:rPr>
              <w:t>rczego potencjału ucznia, w tym</w:t>
            </w:r>
            <w:r w:rsidR="00B208B0" w:rsidRPr="00C432BD">
              <w:rPr>
                <w:rFonts w:asciiTheme="majorHAnsi" w:hAnsiTheme="majorHAnsi" w:cstheme="majorHAnsi"/>
                <w:i/>
                <w:sz w:val="24"/>
                <w:szCs w:val="24"/>
                <w:lang w:val="pl-PL"/>
              </w:rPr>
              <w:t xml:space="preserve"> kształtowania autonomicznej </w:t>
            </w:r>
            <w:proofErr w:type="gramStart"/>
            <w:r w:rsidR="00B208B0" w:rsidRPr="00C432BD">
              <w:rPr>
                <w:rFonts w:asciiTheme="majorHAnsi" w:hAnsiTheme="majorHAnsi" w:cstheme="majorHAnsi"/>
                <w:i/>
                <w:sz w:val="24"/>
                <w:szCs w:val="24"/>
                <w:lang w:val="pl-PL"/>
              </w:rPr>
              <w:t>motywacji</w:t>
            </w:r>
            <w:r w:rsidR="00B208B0" w:rsidRPr="00C432BD">
              <w:rPr>
                <w:rFonts w:asciiTheme="majorHAnsi" w:hAnsiTheme="majorHAnsi" w:cstheme="majorHAnsi"/>
                <w:i/>
                <w:spacing w:val="-46"/>
                <w:sz w:val="24"/>
                <w:szCs w:val="24"/>
                <w:lang w:val="pl-PL"/>
              </w:rPr>
              <w:t xml:space="preserve"> </w:t>
            </w:r>
            <w:r w:rsidR="000269FE">
              <w:rPr>
                <w:rFonts w:asciiTheme="majorHAnsi" w:hAnsiTheme="majorHAnsi" w:cstheme="majorHAnsi"/>
                <w:i/>
                <w:spacing w:val="-46"/>
                <w:sz w:val="24"/>
                <w:szCs w:val="24"/>
                <w:lang w:val="pl-PL"/>
              </w:rPr>
              <w:t xml:space="preserve"> </w:t>
            </w:r>
            <w:r w:rsidR="000269FE">
              <w:rPr>
                <w:rFonts w:asciiTheme="majorHAnsi" w:hAnsiTheme="majorHAnsi" w:cstheme="majorHAnsi"/>
                <w:i/>
                <w:sz w:val="24"/>
                <w:szCs w:val="24"/>
                <w:lang w:val="pl-PL"/>
              </w:rPr>
              <w:t>poznawczej</w:t>
            </w:r>
            <w:proofErr w:type="gramEnd"/>
            <w:r w:rsidR="000269FE">
              <w:rPr>
                <w:rFonts w:asciiTheme="majorHAnsi" w:hAnsiTheme="majorHAnsi" w:cstheme="majorHAnsi"/>
                <w:i/>
                <w:sz w:val="24"/>
                <w:szCs w:val="24"/>
                <w:lang w:val="pl-PL"/>
              </w:rPr>
              <w:t>, wzmacnianie</w:t>
            </w:r>
            <w:r w:rsidR="00B208B0" w:rsidRPr="00C432BD">
              <w:rPr>
                <w:rFonts w:asciiTheme="majorHAnsi" w:hAnsiTheme="majorHAnsi" w:cstheme="majorHAnsi"/>
                <w:i/>
                <w:sz w:val="24"/>
                <w:szCs w:val="24"/>
                <w:lang w:val="pl-PL"/>
              </w:rPr>
              <w:t xml:space="preserve"> procesu twórczego, różnorodności, prymatu emocji pozytywnych </w:t>
            </w:r>
            <w:r>
              <w:rPr>
                <w:rFonts w:asciiTheme="majorHAnsi" w:hAnsiTheme="majorHAnsi" w:cstheme="majorHAnsi"/>
                <w:i/>
                <w:sz w:val="24"/>
                <w:szCs w:val="24"/>
                <w:lang w:val="pl-PL"/>
              </w:rPr>
              <w:br/>
            </w:r>
            <w:r w:rsidR="00B208B0" w:rsidRPr="00C432BD">
              <w:rPr>
                <w:rFonts w:asciiTheme="majorHAnsi" w:hAnsiTheme="majorHAnsi" w:cstheme="majorHAnsi"/>
                <w:i/>
                <w:sz w:val="24"/>
                <w:szCs w:val="24"/>
                <w:lang w:val="pl-PL"/>
              </w:rPr>
              <w:t>i respektowania</w:t>
            </w:r>
            <w:r w:rsidR="00B208B0" w:rsidRPr="00C432BD">
              <w:rPr>
                <w:rFonts w:asciiTheme="majorHAnsi" w:hAnsiTheme="majorHAnsi" w:cstheme="majorHAnsi"/>
                <w:i/>
                <w:spacing w:val="-8"/>
                <w:sz w:val="24"/>
                <w:szCs w:val="24"/>
                <w:lang w:val="pl-PL"/>
              </w:rPr>
              <w:t xml:space="preserve"> </w:t>
            </w:r>
            <w:r w:rsidR="00B208B0" w:rsidRPr="00C432BD">
              <w:rPr>
                <w:rFonts w:asciiTheme="majorHAnsi" w:hAnsiTheme="majorHAnsi" w:cstheme="majorHAnsi"/>
                <w:i/>
                <w:sz w:val="24"/>
                <w:szCs w:val="24"/>
                <w:lang w:val="pl-PL"/>
              </w:rPr>
              <w:t xml:space="preserve">sprzeczności. </w:t>
            </w:r>
          </w:p>
          <w:p w:rsidR="001D6B1F" w:rsidRDefault="001D6B1F" w:rsidP="007B673F">
            <w:pPr>
              <w:tabs>
                <w:tab w:val="left" w:pos="838"/>
              </w:tabs>
              <w:spacing w:line="276" w:lineRule="auto"/>
              <w:ind w:firstLine="0"/>
              <w:rPr>
                <w:rFonts w:asciiTheme="majorHAnsi" w:hAnsiTheme="majorHAnsi" w:cstheme="majorHAnsi"/>
                <w:sz w:val="24"/>
                <w:szCs w:val="24"/>
                <w:lang w:val="pl-PL"/>
              </w:rPr>
            </w:pPr>
          </w:p>
          <w:p w:rsidR="00B208B0" w:rsidRPr="007B673F" w:rsidRDefault="00C432BD" w:rsidP="007B673F">
            <w:pPr>
              <w:tabs>
                <w:tab w:val="left" w:pos="838"/>
              </w:tabs>
              <w:spacing w:line="276" w:lineRule="auto"/>
              <w:ind w:firstLine="0"/>
              <w:rPr>
                <w:rFonts w:asciiTheme="majorHAnsi" w:hAnsiTheme="majorHAnsi" w:cstheme="majorHAnsi"/>
                <w:sz w:val="24"/>
                <w:szCs w:val="24"/>
                <w:lang w:val="pl-PL"/>
              </w:rPr>
            </w:pPr>
            <w:r>
              <w:rPr>
                <w:rFonts w:asciiTheme="majorHAnsi" w:hAnsiTheme="majorHAnsi" w:cstheme="majorHAnsi"/>
                <w:sz w:val="24"/>
                <w:szCs w:val="24"/>
                <w:lang w:val="pl-PL"/>
              </w:rPr>
              <w:t>Ćwiczenie</w:t>
            </w:r>
            <w:r w:rsidR="000269FE">
              <w:rPr>
                <w:rFonts w:asciiTheme="majorHAnsi" w:hAnsiTheme="majorHAnsi" w:cstheme="majorHAnsi"/>
                <w:sz w:val="24"/>
                <w:szCs w:val="24"/>
                <w:lang w:val="pl-PL"/>
              </w:rPr>
              <w:t>:</w:t>
            </w:r>
            <w:r>
              <w:rPr>
                <w:rFonts w:asciiTheme="majorHAnsi" w:hAnsiTheme="majorHAnsi" w:cstheme="majorHAnsi"/>
                <w:sz w:val="24"/>
                <w:szCs w:val="24"/>
                <w:lang w:val="pl-PL"/>
              </w:rPr>
              <w:t xml:space="preserve"> </w:t>
            </w:r>
            <w:r w:rsidRPr="00C432BD">
              <w:rPr>
                <w:rFonts w:asciiTheme="majorHAnsi" w:hAnsiTheme="majorHAnsi" w:cstheme="majorHAnsi"/>
                <w:i/>
                <w:sz w:val="24"/>
                <w:szCs w:val="24"/>
                <w:lang w:val="pl-PL"/>
              </w:rPr>
              <w:t>Koło możliwości</w:t>
            </w:r>
          </w:p>
          <w:p w:rsidR="00B13F21" w:rsidRDefault="00B208B0" w:rsidP="00B13F21">
            <w:pPr>
              <w:pStyle w:val="Akapitzlist"/>
              <w:tabs>
                <w:tab w:val="left" w:pos="838"/>
              </w:tabs>
              <w:spacing w:line="276" w:lineRule="auto"/>
              <w:ind w:left="0"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Aktywność twórcza w pewnym sensie jest hazardem. Inwestujemy nasz czas, wysiłek i zdolności twórcze </w:t>
            </w:r>
            <w:r w:rsidR="00C432BD" w:rsidRPr="001D6B1F">
              <w:rPr>
                <w:rFonts w:asciiTheme="majorHAnsi" w:hAnsiTheme="majorHAnsi" w:cstheme="majorHAnsi"/>
                <w:sz w:val="24"/>
                <w:szCs w:val="24"/>
                <w:lang w:val="pl-PL"/>
              </w:rPr>
              <w:br/>
            </w:r>
            <w:r w:rsidRPr="001D6B1F">
              <w:rPr>
                <w:rFonts w:asciiTheme="majorHAnsi" w:hAnsiTheme="majorHAnsi" w:cstheme="majorHAnsi"/>
                <w:sz w:val="24"/>
                <w:szCs w:val="24"/>
                <w:lang w:val="pl-PL"/>
              </w:rPr>
              <w:t>w rozwiązywanie problemu, którego rezultat jest na ogół nieznany.</w:t>
            </w:r>
          </w:p>
          <w:p w:rsidR="00B13F21" w:rsidRDefault="00B13F21" w:rsidP="00B13F21">
            <w:pPr>
              <w:pStyle w:val="Akapitzlist"/>
              <w:tabs>
                <w:tab w:val="left" w:pos="838"/>
              </w:tabs>
              <w:spacing w:line="276" w:lineRule="auto"/>
              <w:ind w:left="0" w:firstLine="0"/>
              <w:rPr>
                <w:rFonts w:asciiTheme="majorHAnsi" w:hAnsiTheme="majorHAnsi" w:cstheme="majorHAnsi"/>
                <w:sz w:val="24"/>
                <w:szCs w:val="24"/>
                <w:lang w:val="pl-PL"/>
              </w:rPr>
            </w:pPr>
          </w:p>
          <w:p w:rsidR="001D6B1F" w:rsidRDefault="00B208B0" w:rsidP="00B13F21">
            <w:pPr>
              <w:pStyle w:val="Akapitzlist"/>
              <w:tabs>
                <w:tab w:val="left" w:pos="838"/>
              </w:tabs>
              <w:spacing w:line="276" w:lineRule="auto"/>
              <w:ind w:left="0"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W tym ćwiczeniu trener dzieli</w:t>
            </w:r>
            <w:r w:rsidR="000269FE">
              <w:rPr>
                <w:rFonts w:asciiTheme="majorHAnsi" w:hAnsiTheme="majorHAnsi" w:cstheme="majorHAnsi"/>
                <w:sz w:val="24"/>
                <w:szCs w:val="24"/>
                <w:lang w:val="pl-PL"/>
              </w:rPr>
              <w:t xml:space="preserve"> uczestników na 4-5 grup złożonych</w:t>
            </w:r>
            <w:r w:rsidRPr="001D6B1F">
              <w:rPr>
                <w:rFonts w:asciiTheme="majorHAnsi" w:hAnsiTheme="majorHAnsi" w:cstheme="majorHAnsi"/>
                <w:sz w:val="24"/>
                <w:szCs w:val="24"/>
                <w:lang w:val="pl-PL"/>
              </w:rPr>
              <w:t xml:space="preserve"> z 4 do 6 uczestników. Na </w:t>
            </w:r>
            <w:proofErr w:type="spellStart"/>
            <w:r w:rsidRPr="001D6B1F">
              <w:rPr>
                <w:rFonts w:asciiTheme="majorHAnsi" w:hAnsiTheme="majorHAnsi" w:cstheme="majorHAnsi"/>
                <w:sz w:val="24"/>
                <w:szCs w:val="24"/>
                <w:lang w:val="pl-PL"/>
              </w:rPr>
              <w:t>flipc</w:t>
            </w:r>
            <w:r w:rsidR="001D6B1F">
              <w:rPr>
                <w:rFonts w:asciiTheme="majorHAnsi" w:hAnsiTheme="majorHAnsi" w:cstheme="majorHAnsi"/>
                <w:sz w:val="24"/>
                <w:szCs w:val="24"/>
                <w:lang w:val="pl-PL"/>
              </w:rPr>
              <w:t>harcie</w:t>
            </w:r>
            <w:proofErr w:type="spellEnd"/>
            <w:r w:rsidR="001D6B1F">
              <w:rPr>
                <w:rFonts w:asciiTheme="majorHAnsi" w:hAnsiTheme="majorHAnsi" w:cstheme="majorHAnsi"/>
                <w:sz w:val="24"/>
                <w:szCs w:val="24"/>
                <w:lang w:val="pl-PL"/>
              </w:rPr>
              <w:t xml:space="preserve"> trener zapisuje </w:t>
            </w:r>
            <w:proofErr w:type="gramStart"/>
            <w:r w:rsidR="001D6B1F">
              <w:rPr>
                <w:rFonts w:asciiTheme="majorHAnsi" w:hAnsiTheme="majorHAnsi" w:cstheme="majorHAnsi"/>
                <w:sz w:val="24"/>
                <w:szCs w:val="24"/>
                <w:lang w:val="pl-PL"/>
              </w:rPr>
              <w:t>problem</w:t>
            </w:r>
            <w:r w:rsidR="000269FE">
              <w:rPr>
                <w:rFonts w:asciiTheme="majorHAnsi" w:hAnsiTheme="majorHAnsi" w:cstheme="majorHAnsi"/>
                <w:sz w:val="24"/>
                <w:szCs w:val="24"/>
                <w:lang w:val="pl-PL"/>
              </w:rPr>
              <w:t>:</w:t>
            </w:r>
            <w:r w:rsidR="001D6B1F">
              <w:rPr>
                <w:rFonts w:asciiTheme="majorHAnsi" w:hAnsiTheme="majorHAnsi" w:cstheme="majorHAnsi"/>
                <w:sz w:val="24"/>
                <w:szCs w:val="24"/>
                <w:lang w:val="pl-PL"/>
              </w:rPr>
              <w:t xml:space="preserve"> </w:t>
            </w:r>
            <w:r w:rsidRPr="001D6B1F">
              <w:rPr>
                <w:rFonts w:asciiTheme="majorHAnsi" w:hAnsiTheme="majorHAnsi" w:cstheme="majorHAnsi"/>
                <w:i/>
                <w:sz w:val="24"/>
                <w:szCs w:val="24"/>
                <w:lang w:val="pl-PL"/>
              </w:rPr>
              <w:t>Do czego</w:t>
            </w:r>
            <w:proofErr w:type="gramEnd"/>
            <w:r w:rsidRPr="001D6B1F">
              <w:rPr>
                <w:rFonts w:asciiTheme="majorHAnsi" w:hAnsiTheme="majorHAnsi" w:cstheme="majorHAnsi"/>
                <w:i/>
                <w:sz w:val="24"/>
                <w:szCs w:val="24"/>
                <w:lang w:val="pl-PL"/>
              </w:rPr>
              <w:t xml:space="preserve"> może przyczynić się myślenie twórcze w rozwijaniu kompetencji matematyczno-przyrodniczych?</w:t>
            </w:r>
            <w:r w:rsidR="000269FE">
              <w:rPr>
                <w:rFonts w:asciiTheme="majorHAnsi" w:hAnsiTheme="majorHAnsi" w:cstheme="majorHAnsi"/>
                <w:sz w:val="24"/>
                <w:szCs w:val="24"/>
                <w:lang w:val="pl-PL"/>
              </w:rPr>
              <w:t xml:space="preserve">. </w:t>
            </w:r>
          </w:p>
          <w:p w:rsidR="001D6B1F" w:rsidRDefault="00B208B0" w:rsidP="00B13F21">
            <w:pPr>
              <w:pStyle w:val="Akapitzlist"/>
              <w:tabs>
                <w:tab w:val="left" w:pos="33"/>
              </w:tabs>
              <w:spacing w:line="276" w:lineRule="auto"/>
              <w:ind w:left="0"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Każda z grup otrzymuje załącznik, na którym naniesiony jest </w:t>
            </w:r>
            <w:r w:rsidRPr="001D6B1F">
              <w:rPr>
                <w:rFonts w:asciiTheme="majorHAnsi" w:hAnsiTheme="majorHAnsi" w:cstheme="majorHAnsi"/>
                <w:sz w:val="24"/>
                <w:szCs w:val="24"/>
                <w:lang w:val="pl-PL"/>
              </w:rPr>
              <w:lastRenderedPageBreak/>
              <w:t>szkic cyferblatu zegara z zaznaczonymi godzinami.</w:t>
            </w:r>
          </w:p>
          <w:p w:rsidR="00B13F21" w:rsidRDefault="00B208B0" w:rsidP="00B13F21">
            <w:pPr>
              <w:pStyle w:val="Akapitzlist"/>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Prosimy uczestników, by wymyślili</w:t>
            </w:r>
            <w:r w:rsidR="000269FE">
              <w:rPr>
                <w:rFonts w:asciiTheme="majorHAnsi" w:hAnsiTheme="majorHAnsi" w:cstheme="majorHAnsi"/>
                <w:sz w:val="24"/>
                <w:szCs w:val="24"/>
                <w:lang w:val="pl-PL"/>
              </w:rPr>
              <w:t xml:space="preserve"> </w:t>
            </w:r>
            <w:r w:rsidRPr="001D6B1F">
              <w:rPr>
                <w:rFonts w:asciiTheme="majorHAnsi" w:hAnsiTheme="majorHAnsi" w:cstheme="majorHAnsi"/>
                <w:sz w:val="24"/>
                <w:szCs w:val="24"/>
                <w:lang w:val="pl-PL"/>
              </w:rPr>
              <w:t>12 rozwiązań problemu grupowego bądź</w:t>
            </w:r>
            <w:r w:rsidR="001D6B1F">
              <w:rPr>
                <w:rFonts w:asciiTheme="majorHAnsi" w:hAnsiTheme="majorHAnsi" w:cstheme="majorHAnsi"/>
                <w:sz w:val="24"/>
                <w:szCs w:val="24"/>
                <w:lang w:val="pl-PL"/>
              </w:rPr>
              <w:t xml:space="preserve"> </w:t>
            </w:r>
            <w:r w:rsidR="000269FE">
              <w:rPr>
                <w:rFonts w:asciiTheme="majorHAnsi" w:hAnsiTheme="majorHAnsi" w:cstheme="majorHAnsi"/>
                <w:sz w:val="24"/>
                <w:szCs w:val="24"/>
                <w:lang w:val="pl-PL"/>
              </w:rPr>
              <w:t>12 cech rzeczy, które chcieliby</w:t>
            </w:r>
            <w:r w:rsidRPr="001D6B1F">
              <w:rPr>
                <w:rFonts w:asciiTheme="majorHAnsi" w:hAnsiTheme="majorHAnsi" w:cstheme="majorHAnsi"/>
                <w:sz w:val="24"/>
                <w:szCs w:val="24"/>
                <w:lang w:val="pl-PL"/>
              </w:rPr>
              <w:t xml:space="preserve"> usprawnić. Następnie grupa wypisuje poszczególne rozwiązania lub atrybuty w miejscu określonej godziny na cyferblacie.</w:t>
            </w:r>
          </w:p>
          <w:p w:rsidR="00B13F21" w:rsidRDefault="00B13F21" w:rsidP="00B13F21">
            <w:pPr>
              <w:pStyle w:val="Akapitzlist"/>
              <w:spacing w:line="276" w:lineRule="auto"/>
              <w:ind w:left="33" w:firstLine="0"/>
              <w:rPr>
                <w:rFonts w:asciiTheme="majorHAnsi" w:hAnsiTheme="majorHAnsi" w:cstheme="majorHAnsi"/>
                <w:sz w:val="24"/>
                <w:szCs w:val="24"/>
                <w:lang w:val="pl-PL"/>
              </w:rPr>
            </w:pPr>
          </w:p>
          <w:p w:rsidR="00B13F21" w:rsidRDefault="00B208B0" w:rsidP="00B13F21">
            <w:pPr>
              <w:pStyle w:val="Akapitzlist"/>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Rozdajemy każdej grupie po dwie kostki. Wyznaczony uczestnik grupy rzuca najpierw jedną kostką. Liczba oczek </w:t>
            </w:r>
            <w:r w:rsidR="000269FE">
              <w:rPr>
                <w:rFonts w:asciiTheme="majorHAnsi" w:hAnsiTheme="majorHAnsi" w:cstheme="majorHAnsi"/>
                <w:sz w:val="24"/>
                <w:szCs w:val="24"/>
                <w:lang w:val="pl-PL"/>
              </w:rPr>
              <w:t>w</w:t>
            </w:r>
            <w:r w:rsidRPr="001D6B1F">
              <w:rPr>
                <w:rFonts w:asciiTheme="majorHAnsi" w:hAnsiTheme="majorHAnsi" w:cstheme="majorHAnsi"/>
                <w:sz w:val="24"/>
                <w:szCs w:val="24"/>
                <w:lang w:val="pl-PL"/>
              </w:rPr>
              <w:t>skazuje numer rozwiązania i atrybut (np. piątka wskazuje na godzinę 5 i zapisany pod nią pomysł). Następnie rzuca dwoma kostkami i w ten sposób wyznacza przypadkowo drugie rozwiązanie i atrybut.</w:t>
            </w:r>
          </w:p>
          <w:p w:rsidR="00B13F21" w:rsidRDefault="00B13F21" w:rsidP="00B13F21">
            <w:pPr>
              <w:pStyle w:val="Akapitzlist"/>
              <w:spacing w:line="276" w:lineRule="auto"/>
              <w:ind w:left="33" w:firstLine="0"/>
              <w:rPr>
                <w:rFonts w:asciiTheme="majorHAnsi" w:hAnsiTheme="majorHAnsi" w:cstheme="majorHAnsi"/>
                <w:sz w:val="24"/>
                <w:szCs w:val="24"/>
                <w:lang w:val="pl-PL"/>
              </w:rPr>
            </w:pPr>
          </w:p>
          <w:p w:rsidR="00B13F21" w:rsidRDefault="00B208B0" w:rsidP="00B13F21">
            <w:pPr>
              <w:pStyle w:val="Akapitzlist"/>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Każdy zespół generuje nowe pomysły, które wynikają </w:t>
            </w:r>
            <w:r w:rsidR="001D6B1F">
              <w:rPr>
                <w:rFonts w:asciiTheme="majorHAnsi" w:hAnsiTheme="majorHAnsi" w:cstheme="majorHAnsi"/>
                <w:sz w:val="24"/>
                <w:szCs w:val="24"/>
                <w:lang w:val="pl-PL"/>
              </w:rPr>
              <w:br/>
            </w:r>
            <w:r w:rsidRPr="001D6B1F">
              <w:rPr>
                <w:rFonts w:asciiTheme="majorHAnsi" w:hAnsiTheme="majorHAnsi" w:cstheme="majorHAnsi"/>
                <w:sz w:val="24"/>
                <w:szCs w:val="24"/>
                <w:lang w:val="pl-PL"/>
              </w:rPr>
              <w:t xml:space="preserve">z kombinacji (połączenia) dwóch przypadkowych rozwiązań lub atrybutów. </w:t>
            </w:r>
            <w:r w:rsidRPr="000269FE">
              <w:rPr>
                <w:rFonts w:asciiTheme="majorHAnsi" w:hAnsiTheme="majorHAnsi" w:cstheme="majorHAnsi"/>
                <w:i/>
                <w:sz w:val="24"/>
                <w:szCs w:val="24"/>
                <w:lang w:val="pl-PL"/>
              </w:rPr>
              <w:t>Jakie nowe pomysły rozwiązania problemu rodzą się z przypadkowego skojarzenia dwóch różnych idei czy cech wytworu?</w:t>
            </w:r>
            <w:r w:rsidR="000269FE">
              <w:rPr>
                <w:rFonts w:asciiTheme="majorHAnsi" w:hAnsiTheme="majorHAnsi" w:cstheme="majorHAnsi"/>
                <w:sz w:val="24"/>
                <w:szCs w:val="24"/>
                <w:lang w:val="pl-PL"/>
              </w:rPr>
              <w:t xml:space="preserve"> Pomysły</w:t>
            </w:r>
            <w:r w:rsidRPr="001D6B1F">
              <w:rPr>
                <w:rFonts w:asciiTheme="majorHAnsi" w:hAnsiTheme="majorHAnsi" w:cstheme="majorHAnsi"/>
                <w:sz w:val="24"/>
                <w:szCs w:val="24"/>
                <w:lang w:val="pl-PL"/>
              </w:rPr>
              <w:t xml:space="preserve"> są notowane na kartkach samoprzylepnych.</w:t>
            </w:r>
          </w:p>
          <w:p w:rsidR="00B13F21" w:rsidRDefault="00B13F21" w:rsidP="00B13F21">
            <w:pPr>
              <w:pStyle w:val="Akapitzlist"/>
              <w:spacing w:line="276" w:lineRule="auto"/>
              <w:ind w:left="33" w:firstLine="0"/>
              <w:rPr>
                <w:rFonts w:asciiTheme="majorHAnsi" w:hAnsiTheme="majorHAnsi" w:cstheme="majorHAnsi"/>
                <w:sz w:val="24"/>
                <w:szCs w:val="24"/>
                <w:lang w:val="pl-PL"/>
              </w:rPr>
            </w:pPr>
          </w:p>
          <w:p w:rsidR="00B208B0" w:rsidRPr="001D6B1F" w:rsidRDefault="00B208B0" w:rsidP="00B13F21">
            <w:pPr>
              <w:pStyle w:val="Akapitzlist"/>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Na koniec każda grupa wybiera najbardziej nowatorskie pomysły i przedstawia je na forum.</w:t>
            </w:r>
          </w:p>
        </w:tc>
        <w:tc>
          <w:tcPr>
            <w:tcW w:w="2835" w:type="dxa"/>
          </w:tcPr>
          <w:p w:rsid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lastRenderedPageBreak/>
              <w:t xml:space="preserve">Prezentacja </w:t>
            </w:r>
          </w:p>
          <w:p w:rsidR="00732236" w:rsidRPr="00B208B0" w:rsidRDefault="00732236"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732236">
              <w:rPr>
                <w:rFonts w:asciiTheme="majorHAnsi" w:hAnsiTheme="majorHAnsi" w:cstheme="majorHAnsi"/>
                <w:i/>
                <w:color w:val="000000"/>
                <w:sz w:val="24"/>
                <w:szCs w:val="24"/>
                <w:lang w:val="pl-PL"/>
              </w:rPr>
              <w:t>Modułu 5. Strategie nauczania/uczenia się…</w:t>
            </w:r>
          </w:p>
          <w:p w:rsidR="000269FE" w:rsidRDefault="000269FE"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0269FE" w:rsidRDefault="000269FE"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0269FE" w:rsidRDefault="000269FE"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49555F" w:rsidRPr="005C488A" w:rsidRDefault="00B208B0" w:rsidP="007B673F">
            <w:pPr>
              <w:pStyle w:val="Akapitzlist"/>
              <w:adjustRightInd w:val="0"/>
              <w:spacing w:line="276" w:lineRule="auto"/>
              <w:ind w:left="0" w:firstLine="0"/>
              <w:jc w:val="center"/>
              <w:rPr>
                <w:rFonts w:asciiTheme="majorHAnsi" w:hAnsiTheme="majorHAnsi" w:cstheme="majorHAnsi"/>
                <w:i/>
                <w:color w:val="000000"/>
                <w:sz w:val="24"/>
                <w:szCs w:val="24"/>
                <w:lang w:val="pl-PL"/>
              </w:rPr>
            </w:pPr>
            <w:r w:rsidRPr="00B208B0">
              <w:rPr>
                <w:rFonts w:asciiTheme="majorHAnsi" w:hAnsiTheme="majorHAnsi" w:cstheme="majorHAnsi"/>
                <w:color w:val="000000"/>
                <w:sz w:val="24"/>
                <w:szCs w:val="24"/>
                <w:lang w:val="pl-PL"/>
              </w:rPr>
              <w:t>Załącznik nr 1</w:t>
            </w:r>
            <w:r w:rsidR="005C488A">
              <w:rPr>
                <w:rFonts w:asciiTheme="majorHAnsi" w:hAnsiTheme="majorHAnsi" w:cstheme="majorHAnsi"/>
                <w:color w:val="000000"/>
                <w:sz w:val="24"/>
                <w:szCs w:val="24"/>
                <w:lang w:val="pl-PL"/>
              </w:rPr>
              <w:t xml:space="preserve"> -</w:t>
            </w:r>
            <w:r w:rsidR="005C488A">
              <w:rPr>
                <w:rFonts w:asciiTheme="majorHAnsi" w:hAnsiTheme="majorHAnsi" w:cstheme="majorHAnsi"/>
                <w:color w:val="000000"/>
                <w:sz w:val="24"/>
                <w:szCs w:val="24"/>
                <w:lang w:val="pl-PL"/>
              </w:rPr>
              <w:br/>
            </w:r>
            <w:r w:rsidR="005C488A" w:rsidRPr="005C488A">
              <w:rPr>
                <w:rFonts w:asciiTheme="majorHAnsi" w:hAnsiTheme="majorHAnsi" w:cstheme="majorHAnsi"/>
                <w:i/>
                <w:color w:val="000000"/>
                <w:sz w:val="24"/>
                <w:szCs w:val="24"/>
                <w:lang w:val="pl-PL"/>
              </w:rPr>
              <w:t>Koło możliwości</w:t>
            </w: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t xml:space="preserve"> </w:t>
            </w:r>
            <w:r w:rsidR="005C488A" w:rsidRPr="00B208B0">
              <w:rPr>
                <w:rFonts w:asciiTheme="majorHAnsi" w:hAnsiTheme="majorHAnsi" w:cstheme="majorHAnsi"/>
                <w:color w:val="000000"/>
                <w:sz w:val="24"/>
                <w:szCs w:val="24"/>
                <w:lang w:val="pl-PL"/>
              </w:rPr>
              <w:t>Kartki</w:t>
            </w:r>
            <w:r w:rsidRPr="00B208B0">
              <w:rPr>
                <w:rFonts w:asciiTheme="majorHAnsi" w:hAnsiTheme="majorHAnsi" w:cstheme="majorHAnsi"/>
                <w:color w:val="000000"/>
                <w:sz w:val="24"/>
                <w:szCs w:val="24"/>
                <w:lang w:val="pl-PL"/>
              </w:rPr>
              <w:t xml:space="preserve"> samoprzylepne, kostki do gry</w:t>
            </w:r>
          </w:p>
        </w:tc>
        <w:tc>
          <w:tcPr>
            <w:tcW w:w="2127" w:type="dxa"/>
          </w:tcPr>
          <w:p w:rsidR="00B208B0" w:rsidRPr="00C432BD" w:rsidRDefault="00B208B0" w:rsidP="00C432BD">
            <w:pPr>
              <w:pStyle w:val="Akapitzlist"/>
              <w:adjustRightInd w:val="0"/>
              <w:spacing w:line="276" w:lineRule="auto"/>
              <w:ind w:left="0" w:firstLine="0"/>
              <w:jc w:val="center"/>
              <w:rPr>
                <w:rFonts w:asciiTheme="majorHAnsi" w:hAnsiTheme="majorHAnsi" w:cstheme="majorHAnsi"/>
                <w:color w:val="000000"/>
                <w:sz w:val="24"/>
                <w:szCs w:val="24"/>
                <w:lang w:val="pl-PL"/>
              </w:rPr>
            </w:pPr>
            <w:r w:rsidRPr="00C432BD">
              <w:rPr>
                <w:rFonts w:asciiTheme="majorHAnsi" w:hAnsiTheme="majorHAnsi" w:cstheme="majorHAnsi"/>
                <w:color w:val="000000"/>
                <w:sz w:val="24"/>
                <w:szCs w:val="24"/>
                <w:lang w:val="pl-PL"/>
              </w:rPr>
              <w:t xml:space="preserve">45 </w:t>
            </w:r>
          </w:p>
        </w:tc>
      </w:tr>
      <w:tr w:rsidR="00B208B0" w:rsidRPr="005C488A" w:rsidTr="007B673F">
        <w:tc>
          <w:tcPr>
            <w:tcW w:w="2410" w:type="dxa"/>
          </w:tcPr>
          <w:p w:rsidR="00732236" w:rsidRDefault="00B208B0" w:rsidP="00B208B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b/>
                <w:color w:val="000000"/>
                <w:sz w:val="24"/>
                <w:szCs w:val="24"/>
                <w:lang w:val="pl-PL"/>
              </w:rPr>
              <w:lastRenderedPageBreak/>
              <w:t xml:space="preserve">Innowacje, eksperymenty, projekty </w:t>
            </w:r>
          </w:p>
          <w:p w:rsidR="00B208B0" w:rsidRPr="00B208B0" w:rsidRDefault="00732236" w:rsidP="00B208B0">
            <w:pPr>
              <w:pStyle w:val="Akapitzlist"/>
              <w:adjustRightInd w:val="0"/>
              <w:spacing w:line="276" w:lineRule="auto"/>
              <w:ind w:left="0" w:firstLine="0"/>
              <w:jc w:val="center"/>
              <w:rPr>
                <w:rFonts w:asciiTheme="majorHAnsi" w:hAnsiTheme="majorHAnsi" w:cstheme="majorHAnsi"/>
                <w:b/>
                <w:color w:val="000000"/>
                <w:sz w:val="24"/>
                <w:szCs w:val="24"/>
                <w:lang w:val="pl-PL"/>
              </w:rPr>
            </w:pPr>
            <w:r>
              <w:rPr>
                <w:rFonts w:asciiTheme="majorHAnsi" w:hAnsiTheme="majorHAnsi" w:cstheme="majorHAnsi"/>
                <w:color w:val="000000"/>
                <w:sz w:val="24"/>
                <w:szCs w:val="24"/>
                <w:lang w:val="pl-PL"/>
              </w:rPr>
              <w:t xml:space="preserve"> P</w:t>
            </w:r>
            <w:r w:rsidR="00B208B0" w:rsidRPr="001D6B1F">
              <w:rPr>
                <w:rFonts w:asciiTheme="majorHAnsi" w:hAnsiTheme="majorHAnsi" w:cstheme="majorHAnsi"/>
                <w:color w:val="000000"/>
                <w:sz w:val="24"/>
                <w:szCs w:val="24"/>
                <w:lang w:val="pl-PL"/>
              </w:rPr>
              <w:t xml:space="preserve">rzykłady dobrych </w:t>
            </w:r>
            <w:r w:rsidR="00B208B0" w:rsidRPr="001D6B1F">
              <w:rPr>
                <w:rFonts w:asciiTheme="majorHAnsi" w:hAnsiTheme="majorHAnsi" w:cstheme="majorHAnsi"/>
                <w:color w:val="000000"/>
                <w:sz w:val="24"/>
                <w:szCs w:val="24"/>
                <w:lang w:val="pl-PL"/>
              </w:rPr>
              <w:lastRenderedPageBreak/>
              <w:t>praktyk</w:t>
            </w:r>
          </w:p>
        </w:tc>
        <w:tc>
          <w:tcPr>
            <w:tcW w:w="6378" w:type="dxa"/>
          </w:tcPr>
          <w:p w:rsidR="00B208B0" w:rsidRPr="007B673F" w:rsidRDefault="00B208B0" w:rsidP="007B673F">
            <w:pPr>
              <w:tabs>
                <w:tab w:val="left" w:pos="838"/>
              </w:tabs>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lastRenderedPageBreak/>
              <w:t>Mini wykład na temat projektów edukacyjnych, innowacji, eksperymentów pedagogicznych.</w:t>
            </w:r>
          </w:p>
          <w:p w:rsidR="001D6B1F" w:rsidRDefault="00B208B0" w:rsidP="00630EFD">
            <w:pPr>
              <w:pStyle w:val="Akapitzlist"/>
              <w:numPr>
                <w:ilvl w:val="0"/>
                <w:numId w:val="12"/>
              </w:numPr>
              <w:tabs>
                <w:tab w:val="left" w:pos="838"/>
              </w:tabs>
              <w:spacing w:line="276" w:lineRule="auto"/>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Omówienie rodzajów innowacji, podanie aktów prawnych, procedury wprowadzania eksperymentu </w:t>
            </w:r>
            <w:r w:rsidRPr="001D6B1F">
              <w:rPr>
                <w:rFonts w:asciiTheme="majorHAnsi" w:hAnsiTheme="majorHAnsi" w:cstheme="majorHAnsi"/>
                <w:sz w:val="24"/>
                <w:szCs w:val="24"/>
                <w:lang w:val="pl-PL"/>
              </w:rPr>
              <w:lastRenderedPageBreak/>
              <w:t xml:space="preserve">pedagogicznego oraz przyczyn wprowadzania innowacji i eksperymentów w szkołach.  </w:t>
            </w:r>
          </w:p>
          <w:p w:rsidR="0049555F" w:rsidRDefault="00B208B0" w:rsidP="00FB5FF2">
            <w:pPr>
              <w:pStyle w:val="Akapitzlist"/>
              <w:numPr>
                <w:ilvl w:val="0"/>
                <w:numId w:val="12"/>
              </w:numPr>
              <w:tabs>
                <w:tab w:val="left" w:pos="838"/>
              </w:tabs>
              <w:spacing w:line="276" w:lineRule="auto"/>
              <w:rPr>
                <w:rFonts w:asciiTheme="majorHAnsi" w:hAnsiTheme="majorHAnsi" w:cstheme="majorHAnsi"/>
                <w:sz w:val="24"/>
                <w:szCs w:val="24"/>
                <w:lang w:val="pl-PL"/>
              </w:rPr>
            </w:pPr>
            <w:r w:rsidRPr="000269FE">
              <w:rPr>
                <w:rFonts w:asciiTheme="majorHAnsi" w:hAnsiTheme="majorHAnsi" w:cstheme="majorHAnsi"/>
                <w:sz w:val="24"/>
                <w:szCs w:val="24"/>
                <w:lang w:val="pl-PL"/>
              </w:rPr>
              <w:t>Podanie przykład</w:t>
            </w:r>
            <w:r w:rsidR="001D6B1F" w:rsidRPr="000269FE">
              <w:rPr>
                <w:rFonts w:asciiTheme="majorHAnsi" w:hAnsiTheme="majorHAnsi" w:cstheme="majorHAnsi"/>
                <w:sz w:val="24"/>
                <w:szCs w:val="24"/>
                <w:lang w:val="pl-PL"/>
              </w:rPr>
              <w:t>ów</w:t>
            </w:r>
            <w:r w:rsidRPr="000269FE">
              <w:rPr>
                <w:rFonts w:asciiTheme="majorHAnsi" w:hAnsiTheme="majorHAnsi" w:cstheme="majorHAnsi"/>
                <w:sz w:val="24"/>
                <w:szCs w:val="24"/>
                <w:lang w:val="pl-PL"/>
              </w:rPr>
              <w:t xml:space="preserve"> innowacji, eksperymentów pedagogicznych i projektów edukacyjnych służących rozwijaniu kompetencji matematyczno-przyrodn</w:t>
            </w:r>
            <w:r w:rsidR="0049555F">
              <w:rPr>
                <w:rFonts w:asciiTheme="majorHAnsi" w:hAnsiTheme="majorHAnsi" w:cstheme="majorHAnsi"/>
                <w:sz w:val="24"/>
                <w:szCs w:val="24"/>
                <w:lang w:val="pl-PL"/>
              </w:rPr>
              <w:t>iczych na I etapie edukacyjnym.</w:t>
            </w:r>
          </w:p>
          <w:p w:rsidR="00B208B0" w:rsidRPr="000269FE" w:rsidRDefault="00B208B0" w:rsidP="00FB5FF2">
            <w:pPr>
              <w:pStyle w:val="Akapitzlist"/>
              <w:numPr>
                <w:ilvl w:val="0"/>
                <w:numId w:val="12"/>
              </w:numPr>
              <w:tabs>
                <w:tab w:val="left" w:pos="838"/>
              </w:tabs>
              <w:spacing w:line="276" w:lineRule="auto"/>
              <w:rPr>
                <w:rFonts w:asciiTheme="majorHAnsi" w:hAnsiTheme="majorHAnsi" w:cstheme="majorHAnsi"/>
                <w:sz w:val="24"/>
                <w:szCs w:val="24"/>
                <w:lang w:val="pl-PL"/>
              </w:rPr>
            </w:pPr>
            <w:r w:rsidRPr="000269FE">
              <w:rPr>
                <w:rFonts w:asciiTheme="majorHAnsi" w:hAnsiTheme="majorHAnsi" w:cstheme="majorHAnsi"/>
                <w:sz w:val="24"/>
                <w:szCs w:val="24"/>
                <w:lang w:val="pl-PL"/>
              </w:rPr>
              <w:t xml:space="preserve"> </w:t>
            </w:r>
            <w:r w:rsidR="000269FE" w:rsidRPr="000269FE">
              <w:rPr>
                <w:rFonts w:asciiTheme="majorHAnsi" w:hAnsiTheme="majorHAnsi" w:cstheme="majorHAnsi"/>
                <w:sz w:val="24"/>
                <w:szCs w:val="24"/>
                <w:lang w:val="pl-PL"/>
              </w:rPr>
              <w:t>P</w:t>
            </w:r>
            <w:r w:rsidRPr="000269FE">
              <w:rPr>
                <w:rFonts w:asciiTheme="majorHAnsi" w:hAnsiTheme="majorHAnsi" w:cstheme="majorHAnsi"/>
                <w:sz w:val="24"/>
                <w:szCs w:val="24"/>
                <w:lang w:val="pl-PL"/>
              </w:rPr>
              <w:t xml:space="preserve">rzy pomocy </w:t>
            </w:r>
            <w:r w:rsidRPr="000269FE">
              <w:rPr>
                <w:rFonts w:asciiTheme="majorHAnsi" w:hAnsiTheme="majorHAnsi" w:cstheme="majorHAnsi"/>
                <w:i/>
                <w:sz w:val="24"/>
                <w:szCs w:val="24"/>
                <w:lang w:val="pl-PL"/>
              </w:rPr>
              <w:t>Analizy Pola Sił</w:t>
            </w:r>
            <w:r w:rsidRPr="000269FE">
              <w:rPr>
                <w:rFonts w:asciiTheme="majorHAnsi" w:hAnsiTheme="majorHAnsi" w:cstheme="majorHAnsi"/>
                <w:sz w:val="24"/>
                <w:szCs w:val="24"/>
                <w:lang w:val="pl-PL"/>
              </w:rPr>
              <w:t xml:space="preserve"> uczestnic</w:t>
            </w:r>
            <w:r w:rsidR="000269FE" w:rsidRPr="000269FE">
              <w:rPr>
                <w:rFonts w:asciiTheme="majorHAnsi" w:hAnsiTheme="majorHAnsi" w:cstheme="majorHAnsi"/>
                <w:sz w:val="24"/>
                <w:szCs w:val="24"/>
                <w:lang w:val="pl-PL"/>
              </w:rPr>
              <w:t xml:space="preserve">y zastanawiają </w:t>
            </w:r>
            <w:r w:rsidR="001D6B1F" w:rsidRPr="000269FE">
              <w:rPr>
                <w:rFonts w:asciiTheme="majorHAnsi" w:hAnsiTheme="majorHAnsi" w:cstheme="majorHAnsi"/>
                <w:sz w:val="24"/>
                <w:szCs w:val="24"/>
                <w:lang w:val="pl-PL"/>
              </w:rPr>
              <w:t>się</w:t>
            </w:r>
            <w:r w:rsidR="000269FE" w:rsidRPr="000269FE">
              <w:rPr>
                <w:rFonts w:asciiTheme="majorHAnsi" w:hAnsiTheme="majorHAnsi" w:cstheme="majorHAnsi"/>
                <w:sz w:val="24"/>
                <w:szCs w:val="24"/>
                <w:lang w:val="pl-PL"/>
              </w:rPr>
              <w:t xml:space="preserve"> nad odpowiedzią na </w:t>
            </w:r>
            <w:proofErr w:type="gramStart"/>
            <w:r w:rsidR="000269FE" w:rsidRPr="000269FE">
              <w:rPr>
                <w:rFonts w:asciiTheme="majorHAnsi" w:hAnsiTheme="majorHAnsi" w:cstheme="majorHAnsi"/>
                <w:sz w:val="24"/>
                <w:szCs w:val="24"/>
                <w:lang w:val="pl-PL"/>
              </w:rPr>
              <w:t>pytanie:</w:t>
            </w:r>
            <w:r w:rsidR="001D6B1F" w:rsidRPr="000269FE">
              <w:rPr>
                <w:rFonts w:asciiTheme="majorHAnsi" w:hAnsiTheme="majorHAnsi" w:cstheme="majorHAnsi"/>
                <w:sz w:val="24"/>
                <w:szCs w:val="24"/>
                <w:lang w:val="pl-PL"/>
              </w:rPr>
              <w:t xml:space="preserve"> </w:t>
            </w:r>
            <w:r w:rsidRPr="000269FE">
              <w:rPr>
                <w:rFonts w:asciiTheme="majorHAnsi" w:hAnsiTheme="majorHAnsi" w:cstheme="majorHAnsi"/>
                <w:bCs/>
                <w:i/>
                <w:sz w:val="24"/>
                <w:szCs w:val="24"/>
                <w:lang w:val="pl-PL"/>
              </w:rPr>
              <w:t>Dlaczego</w:t>
            </w:r>
            <w:proofErr w:type="gramEnd"/>
            <w:r w:rsidRPr="000269FE">
              <w:rPr>
                <w:rFonts w:asciiTheme="majorHAnsi" w:hAnsiTheme="majorHAnsi" w:cstheme="majorHAnsi"/>
                <w:bCs/>
                <w:i/>
                <w:sz w:val="24"/>
                <w:szCs w:val="24"/>
                <w:lang w:val="pl-PL"/>
              </w:rPr>
              <w:t xml:space="preserve"> boimy się korzystnych zmian w nauczaniu/uczeniu się kompetencji matematyczno-przyrodniczych w szkole/ na zajęciach lekcyjnych</w:t>
            </w:r>
            <w:r w:rsidR="001D6B1F" w:rsidRPr="000269FE">
              <w:rPr>
                <w:rFonts w:asciiTheme="majorHAnsi" w:hAnsiTheme="majorHAnsi" w:cstheme="majorHAnsi"/>
                <w:bCs/>
                <w:i/>
                <w:sz w:val="24"/>
                <w:szCs w:val="24"/>
                <w:lang w:val="pl-PL"/>
              </w:rPr>
              <w:t>?</w:t>
            </w:r>
          </w:p>
          <w:p w:rsidR="00B208B0" w:rsidRPr="007B673F" w:rsidRDefault="00B208B0" w:rsidP="007B673F">
            <w:pPr>
              <w:adjustRightInd w:val="0"/>
              <w:spacing w:line="276" w:lineRule="auto"/>
              <w:ind w:firstLine="0"/>
              <w:rPr>
                <w:rFonts w:asciiTheme="majorHAnsi" w:hAnsiTheme="majorHAnsi" w:cstheme="majorHAnsi"/>
                <w:sz w:val="24"/>
                <w:szCs w:val="24"/>
                <w:shd w:val="clear" w:color="auto" w:fill="FFFFFF"/>
                <w:lang w:val="pl-PL"/>
              </w:rPr>
            </w:pPr>
            <w:r w:rsidRPr="007B673F">
              <w:rPr>
                <w:rFonts w:asciiTheme="majorHAnsi" w:hAnsiTheme="majorHAnsi" w:cstheme="majorHAnsi"/>
                <w:sz w:val="24"/>
                <w:szCs w:val="24"/>
                <w:shd w:val="clear" w:color="auto" w:fill="FFFFFF"/>
                <w:lang w:val="pl-PL"/>
              </w:rPr>
              <w:t>Celem Analizy Pola Sił będzie określenie aspektów przeciwdziałających zaistnieniu pożądanej zmiany przy wprowadzeniu innowacji i eksperymentu pedagogicznego.</w:t>
            </w:r>
            <w:r w:rsidRPr="007B673F">
              <w:rPr>
                <w:rFonts w:asciiTheme="majorHAnsi" w:hAnsiTheme="majorHAnsi" w:cstheme="majorHAnsi"/>
                <w:sz w:val="24"/>
                <w:szCs w:val="24"/>
                <w:lang w:val="pl-PL"/>
              </w:rPr>
              <w:br/>
            </w:r>
            <w:r w:rsidRPr="007B673F">
              <w:rPr>
                <w:rStyle w:val="HTML-akronim"/>
                <w:rFonts w:asciiTheme="majorHAnsi" w:hAnsiTheme="majorHAnsi" w:cstheme="majorHAnsi"/>
                <w:sz w:val="24"/>
                <w:szCs w:val="24"/>
                <w:bdr w:val="none" w:sz="0" w:space="0" w:color="auto" w:frame="1"/>
                <w:shd w:val="clear" w:color="auto" w:fill="FFFFFF"/>
                <w:lang w:val="pl-PL"/>
              </w:rPr>
              <w:t>APS</w:t>
            </w:r>
            <w:r w:rsidRPr="007B673F">
              <w:rPr>
                <w:rFonts w:asciiTheme="majorHAnsi" w:hAnsiTheme="majorHAnsi" w:cstheme="majorHAnsi"/>
                <w:sz w:val="24"/>
                <w:szCs w:val="24"/>
                <w:shd w:val="clear" w:color="auto" w:fill="FFFFFF"/>
                <w:lang w:val="pl-PL"/>
              </w:rPr>
              <w:t xml:space="preserve"> jest techniką, która wykorzysta twórcze myślenie grupy do analizy czynników powstrzymujących zaistnienie zmiany </w:t>
            </w:r>
            <w:r w:rsidR="001D6B1F">
              <w:rPr>
                <w:rFonts w:asciiTheme="majorHAnsi" w:hAnsiTheme="majorHAnsi" w:cstheme="majorHAnsi"/>
                <w:sz w:val="24"/>
                <w:szCs w:val="24"/>
                <w:shd w:val="clear" w:color="auto" w:fill="FFFFFF"/>
                <w:lang w:val="pl-PL"/>
              </w:rPr>
              <w:br/>
            </w:r>
            <w:r w:rsidRPr="007B673F">
              <w:rPr>
                <w:rFonts w:asciiTheme="majorHAnsi" w:hAnsiTheme="majorHAnsi" w:cstheme="majorHAnsi"/>
                <w:sz w:val="24"/>
                <w:szCs w:val="24"/>
                <w:shd w:val="clear" w:color="auto" w:fill="FFFFFF"/>
                <w:lang w:val="pl-PL"/>
              </w:rPr>
              <w:t>w organizacji  na etapie projektowania zmiany</w:t>
            </w:r>
            <w:r w:rsidR="0049555F">
              <w:rPr>
                <w:rFonts w:asciiTheme="majorHAnsi" w:hAnsiTheme="majorHAnsi" w:cstheme="majorHAnsi"/>
                <w:sz w:val="24"/>
                <w:szCs w:val="24"/>
                <w:shd w:val="clear" w:color="auto" w:fill="FFFFFF"/>
                <w:lang w:val="pl-PL"/>
              </w:rPr>
              <w:t>,</w:t>
            </w:r>
            <w:r w:rsidRPr="007B673F">
              <w:rPr>
                <w:rFonts w:asciiTheme="majorHAnsi" w:hAnsiTheme="majorHAnsi" w:cstheme="majorHAnsi"/>
                <w:sz w:val="24"/>
                <w:szCs w:val="24"/>
                <w:shd w:val="clear" w:color="auto" w:fill="FFFFFF"/>
                <w:lang w:val="pl-PL"/>
              </w:rPr>
              <w:t xml:space="preserve"> jak </w:t>
            </w:r>
            <w:r w:rsidR="0049555F">
              <w:rPr>
                <w:rFonts w:asciiTheme="majorHAnsi" w:hAnsiTheme="majorHAnsi" w:cstheme="majorHAnsi"/>
                <w:sz w:val="24"/>
                <w:szCs w:val="24"/>
                <w:shd w:val="clear" w:color="auto" w:fill="FFFFFF"/>
                <w:lang w:val="pl-PL"/>
              </w:rPr>
              <w:t xml:space="preserve">też </w:t>
            </w:r>
            <w:r w:rsidRPr="007B673F">
              <w:rPr>
                <w:rFonts w:asciiTheme="majorHAnsi" w:hAnsiTheme="majorHAnsi" w:cstheme="majorHAnsi"/>
                <w:sz w:val="24"/>
                <w:szCs w:val="24"/>
                <w:shd w:val="clear" w:color="auto" w:fill="FFFFFF"/>
                <w:lang w:val="pl-PL"/>
              </w:rPr>
              <w:t>podczas trudności w implementacji.</w:t>
            </w:r>
            <w:r w:rsidRPr="007B673F">
              <w:rPr>
                <w:rFonts w:asciiTheme="majorHAnsi" w:hAnsiTheme="majorHAnsi" w:cstheme="majorHAnsi"/>
                <w:sz w:val="24"/>
                <w:szCs w:val="24"/>
                <w:lang w:val="pl-PL"/>
              </w:rPr>
              <w:br/>
            </w:r>
            <w:r w:rsidRPr="007B673F">
              <w:rPr>
                <w:rFonts w:asciiTheme="majorHAnsi" w:hAnsiTheme="majorHAnsi" w:cstheme="majorHAnsi"/>
                <w:sz w:val="24"/>
                <w:szCs w:val="24"/>
                <w:shd w:val="clear" w:color="auto" w:fill="FFFFFF"/>
                <w:lang w:val="pl-PL"/>
              </w:rPr>
              <w:t xml:space="preserve">Wykonana  </w:t>
            </w:r>
            <w:r w:rsidRPr="007B673F">
              <w:rPr>
                <w:rStyle w:val="HTML-akronim"/>
                <w:rFonts w:asciiTheme="majorHAnsi" w:hAnsiTheme="majorHAnsi" w:cstheme="majorHAnsi"/>
                <w:sz w:val="24"/>
                <w:szCs w:val="24"/>
                <w:bdr w:val="none" w:sz="0" w:space="0" w:color="auto" w:frame="1"/>
                <w:shd w:val="clear" w:color="auto" w:fill="FFFFFF"/>
                <w:lang w:val="pl-PL"/>
              </w:rPr>
              <w:t>APS</w:t>
            </w:r>
            <w:r w:rsidR="0049555F">
              <w:rPr>
                <w:rFonts w:asciiTheme="majorHAnsi" w:hAnsiTheme="majorHAnsi" w:cstheme="majorHAnsi"/>
                <w:sz w:val="24"/>
                <w:szCs w:val="24"/>
                <w:shd w:val="clear" w:color="auto" w:fill="FFFFFF"/>
                <w:lang w:val="pl-PL"/>
              </w:rPr>
              <w:t>  m</w:t>
            </w:r>
            <w:r w:rsidRPr="007B673F">
              <w:rPr>
                <w:rFonts w:asciiTheme="majorHAnsi" w:hAnsiTheme="majorHAnsi" w:cstheme="majorHAnsi"/>
                <w:sz w:val="24"/>
                <w:szCs w:val="24"/>
                <w:shd w:val="clear" w:color="auto" w:fill="FFFFFF"/>
                <w:lang w:val="pl-PL"/>
              </w:rPr>
              <w:t>a być bazą do opracowania planu działań ograniczających ryzyko porażki we wdrożeniu zmiany w szkole.</w:t>
            </w:r>
            <w:r w:rsidRPr="007B673F">
              <w:rPr>
                <w:rFonts w:asciiTheme="majorHAnsi" w:hAnsiTheme="majorHAnsi" w:cstheme="majorHAnsi"/>
                <w:sz w:val="24"/>
                <w:szCs w:val="24"/>
                <w:lang w:val="pl-PL"/>
              </w:rPr>
              <w:br/>
            </w:r>
            <w:r w:rsidRPr="007B673F">
              <w:rPr>
                <w:rFonts w:asciiTheme="majorHAnsi" w:hAnsiTheme="majorHAnsi" w:cstheme="majorHAnsi"/>
                <w:sz w:val="24"/>
                <w:szCs w:val="24"/>
                <w:shd w:val="clear" w:color="auto" w:fill="FFFFFF"/>
                <w:lang w:val="pl-PL"/>
              </w:rPr>
              <w:t>Metoda opiera się na teorii istnienia równowagi sił utrzymujących status quo.</w:t>
            </w:r>
            <w:r w:rsidR="0049555F">
              <w:rPr>
                <w:rFonts w:asciiTheme="majorHAnsi" w:hAnsiTheme="majorHAnsi" w:cstheme="majorHAnsi"/>
                <w:sz w:val="24"/>
                <w:szCs w:val="24"/>
                <w:lang w:val="pl-PL"/>
              </w:rPr>
              <w:t xml:space="preserve"> </w:t>
            </w:r>
          </w:p>
          <w:p w:rsidR="00B13F21" w:rsidRDefault="00B208B0" w:rsidP="00B13F21">
            <w:pPr>
              <w:pStyle w:val="Akapitzlist"/>
              <w:adjustRightInd w:val="0"/>
              <w:spacing w:line="276" w:lineRule="auto"/>
              <w:ind w:left="33" w:firstLine="0"/>
              <w:rPr>
                <w:rFonts w:asciiTheme="majorHAnsi" w:eastAsia="Times New Roman" w:hAnsiTheme="majorHAnsi" w:cstheme="majorHAnsi"/>
                <w:sz w:val="24"/>
                <w:szCs w:val="24"/>
                <w:lang w:val="pl-PL"/>
              </w:rPr>
            </w:pPr>
            <w:r w:rsidRPr="001D6B1F">
              <w:rPr>
                <w:rFonts w:asciiTheme="majorHAnsi" w:eastAsia="Times New Roman" w:hAnsiTheme="majorHAnsi" w:cstheme="majorHAnsi"/>
                <w:sz w:val="24"/>
                <w:szCs w:val="24"/>
                <w:lang w:val="pl-PL"/>
              </w:rPr>
              <w:t>Zadaniem uczestników będzie</w:t>
            </w:r>
            <w:r w:rsidR="00B13F21">
              <w:rPr>
                <w:rFonts w:asciiTheme="majorHAnsi" w:eastAsia="Times New Roman" w:hAnsiTheme="majorHAnsi" w:cstheme="majorHAnsi"/>
                <w:sz w:val="24"/>
                <w:szCs w:val="24"/>
                <w:lang w:val="pl-PL"/>
              </w:rPr>
              <w:t>:</w:t>
            </w:r>
          </w:p>
          <w:p w:rsidR="00B13F21" w:rsidRDefault="00B208B0" w:rsidP="00B13F21">
            <w:pPr>
              <w:pStyle w:val="Akapitzlist"/>
              <w:numPr>
                <w:ilvl w:val="0"/>
                <w:numId w:val="23"/>
              </w:numPr>
              <w:adjustRightInd w:val="0"/>
              <w:spacing w:line="276" w:lineRule="auto"/>
              <w:rPr>
                <w:rFonts w:asciiTheme="majorHAnsi" w:eastAsia="Times New Roman" w:hAnsiTheme="majorHAnsi" w:cstheme="majorHAnsi"/>
                <w:sz w:val="24"/>
                <w:szCs w:val="24"/>
                <w:lang w:val="pl-PL"/>
              </w:rPr>
            </w:pPr>
            <w:proofErr w:type="gramStart"/>
            <w:r w:rsidRPr="001D6B1F">
              <w:rPr>
                <w:rFonts w:asciiTheme="majorHAnsi" w:eastAsia="Times New Roman" w:hAnsiTheme="majorHAnsi" w:cstheme="majorHAnsi"/>
                <w:sz w:val="24"/>
                <w:szCs w:val="24"/>
                <w:lang w:val="pl-PL"/>
              </w:rPr>
              <w:t>określ</w:t>
            </w:r>
            <w:r w:rsidR="00B13F21">
              <w:rPr>
                <w:rFonts w:asciiTheme="majorHAnsi" w:eastAsia="Times New Roman" w:hAnsiTheme="majorHAnsi" w:cstheme="majorHAnsi"/>
                <w:sz w:val="24"/>
                <w:szCs w:val="24"/>
                <w:lang w:val="pl-PL"/>
              </w:rPr>
              <w:t>ić</w:t>
            </w:r>
            <w:proofErr w:type="gramEnd"/>
            <w:r w:rsidRPr="001D6B1F">
              <w:rPr>
                <w:rFonts w:asciiTheme="majorHAnsi" w:eastAsia="Times New Roman" w:hAnsiTheme="majorHAnsi" w:cstheme="majorHAnsi"/>
                <w:sz w:val="24"/>
                <w:szCs w:val="24"/>
                <w:lang w:val="pl-PL"/>
              </w:rPr>
              <w:t xml:space="preserve"> pożądan</w:t>
            </w:r>
            <w:r w:rsidR="00B13F21">
              <w:rPr>
                <w:rFonts w:asciiTheme="majorHAnsi" w:eastAsia="Times New Roman" w:hAnsiTheme="majorHAnsi" w:cstheme="majorHAnsi"/>
                <w:sz w:val="24"/>
                <w:szCs w:val="24"/>
                <w:lang w:val="pl-PL"/>
              </w:rPr>
              <w:t>e</w:t>
            </w:r>
            <w:r w:rsidRPr="001D6B1F">
              <w:rPr>
                <w:rFonts w:asciiTheme="majorHAnsi" w:eastAsia="Times New Roman" w:hAnsiTheme="majorHAnsi" w:cstheme="majorHAnsi"/>
                <w:sz w:val="24"/>
                <w:szCs w:val="24"/>
                <w:lang w:val="pl-PL"/>
              </w:rPr>
              <w:t xml:space="preserve"> aspekt</w:t>
            </w:r>
            <w:r w:rsidR="00B13F21">
              <w:rPr>
                <w:rFonts w:asciiTheme="majorHAnsi" w:eastAsia="Times New Roman" w:hAnsiTheme="majorHAnsi" w:cstheme="majorHAnsi"/>
                <w:sz w:val="24"/>
                <w:szCs w:val="24"/>
                <w:lang w:val="pl-PL"/>
              </w:rPr>
              <w:t>y</w:t>
            </w:r>
            <w:r w:rsidRPr="001D6B1F">
              <w:rPr>
                <w:rFonts w:asciiTheme="majorHAnsi" w:eastAsia="Times New Roman" w:hAnsiTheme="majorHAnsi" w:cstheme="majorHAnsi"/>
                <w:sz w:val="24"/>
                <w:szCs w:val="24"/>
                <w:lang w:val="pl-PL"/>
              </w:rPr>
              <w:t xml:space="preserve"> wprowadzenia innowacji lub eksperymentu i efekty. </w:t>
            </w:r>
          </w:p>
          <w:p w:rsidR="00B13F21" w:rsidRDefault="00B13F21" w:rsidP="00B13F21">
            <w:pPr>
              <w:pStyle w:val="Akapitzlist"/>
              <w:numPr>
                <w:ilvl w:val="0"/>
                <w:numId w:val="23"/>
              </w:numPr>
              <w:adjustRightInd w:val="0"/>
              <w:spacing w:line="276" w:lineRule="auto"/>
              <w:rPr>
                <w:rFonts w:asciiTheme="majorHAnsi" w:eastAsia="Times New Roman" w:hAnsiTheme="majorHAnsi" w:cstheme="majorHAnsi"/>
                <w:sz w:val="24"/>
                <w:szCs w:val="24"/>
                <w:lang w:val="pl-PL"/>
              </w:rPr>
            </w:pPr>
            <w:proofErr w:type="gramStart"/>
            <w:r>
              <w:rPr>
                <w:rFonts w:asciiTheme="majorHAnsi" w:eastAsia="Times New Roman" w:hAnsiTheme="majorHAnsi" w:cstheme="majorHAnsi"/>
                <w:sz w:val="24"/>
                <w:szCs w:val="24"/>
                <w:lang w:val="pl-PL"/>
              </w:rPr>
              <w:t>p</w:t>
            </w:r>
            <w:r w:rsidR="00B208B0" w:rsidRPr="00B13F21">
              <w:rPr>
                <w:rFonts w:asciiTheme="majorHAnsi" w:eastAsia="Times New Roman" w:hAnsiTheme="majorHAnsi" w:cstheme="majorHAnsi"/>
                <w:sz w:val="24"/>
                <w:szCs w:val="24"/>
                <w:lang w:val="pl-PL"/>
              </w:rPr>
              <w:t>rzeprowadzić</w:t>
            </w:r>
            <w:proofErr w:type="gramEnd"/>
            <w:r w:rsidR="00B208B0" w:rsidRPr="00B13F21">
              <w:rPr>
                <w:rFonts w:asciiTheme="majorHAnsi" w:eastAsia="Times New Roman" w:hAnsiTheme="majorHAnsi" w:cstheme="majorHAnsi"/>
                <w:sz w:val="24"/>
                <w:szCs w:val="24"/>
                <w:lang w:val="pl-PL"/>
              </w:rPr>
              <w:t xml:space="preserve"> burzę mózgów poszukując sił </w:t>
            </w:r>
            <w:r w:rsidR="00B208B0" w:rsidRPr="00B13F21">
              <w:rPr>
                <w:rFonts w:asciiTheme="majorHAnsi" w:eastAsia="Times New Roman" w:hAnsiTheme="majorHAnsi" w:cstheme="majorHAnsi"/>
                <w:sz w:val="24"/>
                <w:szCs w:val="24"/>
                <w:lang w:val="pl-PL"/>
              </w:rPr>
              <w:lastRenderedPageBreak/>
              <w:t>pozytywnych, powodujących to pożądane wydarzenie, efekt.</w:t>
            </w:r>
          </w:p>
          <w:p w:rsidR="00B13F21" w:rsidRDefault="00B13F21" w:rsidP="00B13F21">
            <w:pPr>
              <w:pStyle w:val="Akapitzlist"/>
              <w:numPr>
                <w:ilvl w:val="0"/>
                <w:numId w:val="23"/>
              </w:numPr>
              <w:adjustRightInd w:val="0"/>
              <w:spacing w:line="276" w:lineRule="auto"/>
              <w:rPr>
                <w:rFonts w:asciiTheme="majorHAnsi" w:eastAsia="Times New Roman" w:hAnsiTheme="majorHAnsi" w:cstheme="majorHAnsi"/>
                <w:sz w:val="24"/>
                <w:szCs w:val="24"/>
                <w:lang w:val="pl-PL"/>
              </w:rPr>
            </w:pPr>
            <w:proofErr w:type="gramStart"/>
            <w:r>
              <w:rPr>
                <w:rFonts w:asciiTheme="majorHAnsi" w:eastAsia="Times New Roman" w:hAnsiTheme="majorHAnsi" w:cstheme="majorHAnsi"/>
                <w:sz w:val="24"/>
                <w:szCs w:val="24"/>
                <w:lang w:val="pl-PL"/>
              </w:rPr>
              <w:t>p</w:t>
            </w:r>
            <w:r w:rsidR="00B208B0" w:rsidRPr="00B13F21">
              <w:rPr>
                <w:rFonts w:asciiTheme="majorHAnsi" w:eastAsia="Times New Roman" w:hAnsiTheme="majorHAnsi" w:cstheme="majorHAnsi"/>
                <w:sz w:val="24"/>
                <w:szCs w:val="24"/>
                <w:lang w:val="pl-PL"/>
              </w:rPr>
              <w:t>rzeprowadzić</w:t>
            </w:r>
            <w:proofErr w:type="gramEnd"/>
            <w:r w:rsidR="00B208B0" w:rsidRPr="00B13F21">
              <w:rPr>
                <w:rFonts w:asciiTheme="majorHAnsi" w:eastAsia="Times New Roman" w:hAnsiTheme="majorHAnsi" w:cstheme="majorHAnsi"/>
                <w:sz w:val="24"/>
                <w:szCs w:val="24"/>
                <w:lang w:val="pl-PL"/>
              </w:rPr>
              <w:t xml:space="preserve"> burzę mózgów poszukując sił negatywnych, przeciwdziałających zaistnieniu tego wydarzenia, efektu</w:t>
            </w:r>
            <w:r w:rsidR="0049555F" w:rsidRPr="00B13F21">
              <w:rPr>
                <w:rFonts w:asciiTheme="majorHAnsi" w:eastAsia="Times New Roman" w:hAnsiTheme="majorHAnsi" w:cstheme="majorHAnsi"/>
                <w:sz w:val="24"/>
                <w:szCs w:val="24"/>
                <w:lang w:val="pl-PL"/>
              </w:rPr>
              <w:t>.</w:t>
            </w:r>
          </w:p>
          <w:p w:rsidR="00B208B0" w:rsidRPr="00B13F21" w:rsidRDefault="00B13F21" w:rsidP="00B13F21">
            <w:pPr>
              <w:pStyle w:val="Akapitzlist"/>
              <w:numPr>
                <w:ilvl w:val="0"/>
                <w:numId w:val="23"/>
              </w:numPr>
              <w:adjustRightInd w:val="0"/>
              <w:spacing w:line="276" w:lineRule="auto"/>
              <w:rPr>
                <w:rFonts w:asciiTheme="majorHAnsi" w:eastAsia="Times New Roman" w:hAnsiTheme="majorHAnsi" w:cstheme="majorHAnsi"/>
                <w:sz w:val="24"/>
                <w:szCs w:val="24"/>
                <w:lang w:val="pl-PL"/>
              </w:rPr>
            </w:pPr>
            <w:r>
              <w:rPr>
                <w:rFonts w:asciiTheme="majorHAnsi" w:eastAsia="Times New Roman" w:hAnsiTheme="majorHAnsi" w:cstheme="majorHAnsi"/>
                <w:sz w:val="24"/>
                <w:szCs w:val="24"/>
                <w:lang w:val="pl-PL"/>
              </w:rPr>
              <w:t>p</w:t>
            </w:r>
            <w:r w:rsidR="00B208B0" w:rsidRPr="00B13F21">
              <w:rPr>
                <w:rFonts w:asciiTheme="majorHAnsi" w:eastAsia="Times New Roman" w:hAnsiTheme="majorHAnsi" w:cstheme="majorHAnsi"/>
                <w:sz w:val="24"/>
                <w:szCs w:val="24"/>
                <w:lang w:val="pl-PL" w:eastAsia="pl-PL"/>
              </w:rPr>
              <w:t xml:space="preserve">rzeprowadzić dyskusję i </w:t>
            </w:r>
            <w:proofErr w:type="gramStart"/>
            <w:r w:rsidR="00B208B0" w:rsidRPr="00B13F21">
              <w:rPr>
                <w:rFonts w:asciiTheme="majorHAnsi" w:eastAsia="Times New Roman" w:hAnsiTheme="majorHAnsi" w:cstheme="majorHAnsi"/>
                <w:sz w:val="24"/>
                <w:szCs w:val="24"/>
                <w:lang w:val="pl-PL" w:eastAsia="pl-PL"/>
              </w:rPr>
              <w:t>analizę – w jaki</w:t>
            </w:r>
            <w:proofErr w:type="gramEnd"/>
            <w:r w:rsidR="00B208B0" w:rsidRPr="00B13F21">
              <w:rPr>
                <w:rFonts w:asciiTheme="majorHAnsi" w:eastAsia="Times New Roman" w:hAnsiTheme="majorHAnsi" w:cstheme="majorHAnsi"/>
                <w:sz w:val="24"/>
                <w:szCs w:val="24"/>
                <w:lang w:val="pl-PL" w:eastAsia="pl-PL"/>
              </w:rPr>
              <w:t xml:space="preserve"> sposób usunąć lub zredukować poszczególne siły negatywne.</w:t>
            </w:r>
            <w:r w:rsidR="001D6B1F" w:rsidRPr="00B13F21">
              <w:rPr>
                <w:rFonts w:asciiTheme="majorHAnsi" w:eastAsia="Times New Roman" w:hAnsiTheme="majorHAnsi" w:cstheme="majorHAnsi"/>
                <w:sz w:val="24"/>
                <w:szCs w:val="24"/>
                <w:lang w:val="pl-PL" w:eastAsia="pl-PL"/>
              </w:rPr>
              <w:t xml:space="preserve"> </w:t>
            </w:r>
            <w:r w:rsidR="00B208B0" w:rsidRPr="00B13F21">
              <w:rPr>
                <w:rFonts w:asciiTheme="majorHAnsi" w:hAnsiTheme="majorHAnsi" w:cstheme="majorHAnsi"/>
                <w:sz w:val="24"/>
                <w:szCs w:val="24"/>
                <w:lang w:val="pl-PL"/>
              </w:rPr>
              <w:t>Trener może podać przykład APS.</w:t>
            </w:r>
          </w:p>
          <w:p w:rsidR="00B208B0" w:rsidRPr="001D6B1F" w:rsidRDefault="00B208B0" w:rsidP="00B13F21">
            <w:pPr>
              <w:pStyle w:val="Akapitzlist"/>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Przedmiotem dalszej analizy, planowania i działania uczestników będzie:</w:t>
            </w:r>
          </w:p>
          <w:p w:rsidR="00B13F21" w:rsidRDefault="00B208B0" w:rsidP="00B13F21">
            <w:pPr>
              <w:pStyle w:val="Akapitzlist"/>
              <w:numPr>
                <w:ilvl w:val="0"/>
                <w:numId w:val="14"/>
              </w:numPr>
              <w:spacing w:line="276" w:lineRule="auto"/>
              <w:ind w:left="742"/>
              <w:textAlignment w:val="baseline"/>
              <w:rPr>
                <w:rFonts w:asciiTheme="majorHAnsi" w:hAnsiTheme="majorHAnsi" w:cstheme="majorHAnsi"/>
                <w:sz w:val="24"/>
                <w:szCs w:val="24"/>
                <w:lang w:val="pl-PL"/>
              </w:rPr>
            </w:pPr>
            <w:r w:rsidRPr="001D6B1F">
              <w:rPr>
                <w:rFonts w:asciiTheme="majorHAnsi" w:hAnsiTheme="majorHAnsi" w:cstheme="majorHAnsi"/>
                <w:sz w:val="24"/>
                <w:szCs w:val="24"/>
                <w:lang w:val="pl-PL"/>
              </w:rPr>
              <w:t>W jaki sposób zmniejszyć oddziaływanie sił negatywnych? (</w:t>
            </w:r>
            <w:proofErr w:type="gramStart"/>
            <w:r w:rsidRPr="001D6B1F">
              <w:rPr>
                <w:rFonts w:asciiTheme="majorHAnsi" w:hAnsiTheme="majorHAnsi" w:cstheme="majorHAnsi"/>
                <w:sz w:val="24"/>
                <w:szCs w:val="24"/>
                <w:lang w:val="pl-PL"/>
              </w:rPr>
              <w:t>opisują</w:t>
            </w:r>
            <w:proofErr w:type="gramEnd"/>
            <w:r w:rsidRPr="001D6B1F">
              <w:rPr>
                <w:rFonts w:asciiTheme="majorHAnsi" w:hAnsiTheme="majorHAnsi" w:cstheme="majorHAnsi"/>
                <w:sz w:val="24"/>
                <w:szCs w:val="24"/>
                <w:lang w:val="pl-PL"/>
              </w:rPr>
              <w:t xml:space="preserve"> to)</w:t>
            </w:r>
            <w:r w:rsidR="001D6B1F">
              <w:rPr>
                <w:rFonts w:asciiTheme="majorHAnsi" w:hAnsiTheme="majorHAnsi" w:cstheme="majorHAnsi"/>
                <w:sz w:val="24"/>
                <w:szCs w:val="24"/>
                <w:lang w:val="pl-PL"/>
              </w:rPr>
              <w:t>;</w:t>
            </w:r>
          </w:p>
          <w:p w:rsidR="00B13F21" w:rsidRDefault="00B208B0" w:rsidP="00B13F21">
            <w:pPr>
              <w:pStyle w:val="Akapitzlist"/>
              <w:numPr>
                <w:ilvl w:val="0"/>
                <w:numId w:val="14"/>
              </w:numPr>
              <w:spacing w:line="276" w:lineRule="auto"/>
              <w:ind w:left="742"/>
              <w:textAlignment w:val="baseline"/>
              <w:rPr>
                <w:rFonts w:asciiTheme="majorHAnsi" w:hAnsiTheme="majorHAnsi" w:cstheme="majorHAnsi"/>
                <w:sz w:val="24"/>
                <w:szCs w:val="24"/>
                <w:lang w:val="pl-PL"/>
              </w:rPr>
            </w:pPr>
            <w:r w:rsidRPr="00B13F21">
              <w:rPr>
                <w:rFonts w:asciiTheme="majorHAnsi" w:hAnsiTheme="majorHAnsi" w:cstheme="majorHAnsi"/>
                <w:sz w:val="24"/>
                <w:szCs w:val="24"/>
                <w:lang w:val="pl-PL"/>
              </w:rPr>
              <w:t>Jakich zmian dokonam? (</w:t>
            </w:r>
            <w:proofErr w:type="gramStart"/>
            <w:r w:rsidRPr="00B13F21">
              <w:rPr>
                <w:rFonts w:asciiTheme="majorHAnsi" w:hAnsiTheme="majorHAnsi" w:cstheme="majorHAnsi"/>
                <w:sz w:val="24"/>
                <w:szCs w:val="24"/>
                <w:lang w:val="pl-PL"/>
              </w:rPr>
              <w:t>przygotują</w:t>
            </w:r>
            <w:proofErr w:type="gramEnd"/>
            <w:r w:rsidRPr="00B13F21">
              <w:rPr>
                <w:rFonts w:asciiTheme="majorHAnsi" w:hAnsiTheme="majorHAnsi" w:cstheme="majorHAnsi"/>
                <w:sz w:val="24"/>
                <w:szCs w:val="24"/>
                <w:lang w:val="pl-PL"/>
              </w:rPr>
              <w:t xml:space="preserve"> plan)</w:t>
            </w:r>
            <w:r w:rsidR="001D6B1F" w:rsidRPr="00B13F21">
              <w:rPr>
                <w:rFonts w:asciiTheme="majorHAnsi" w:hAnsiTheme="majorHAnsi" w:cstheme="majorHAnsi"/>
                <w:sz w:val="24"/>
                <w:szCs w:val="24"/>
                <w:lang w:val="pl-PL"/>
              </w:rPr>
              <w:t>;</w:t>
            </w:r>
          </w:p>
          <w:p w:rsidR="00B13F21" w:rsidRDefault="00B208B0" w:rsidP="00B13F21">
            <w:pPr>
              <w:pStyle w:val="Akapitzlist"/>
              <w:numPr>
                <w:ilvl w:val="0"/>
                <w:numId w:val="14"/>
              </w:numPr>
              <w:spacing w:line="276" w:lineRule="auto"/>
              <w:ind w:left="742"/>
              <w:textAlignment w:val="baseline"/>
              <w:rPr>
                <w:rFonts w:asciiTheme="majorHAnsi" w:hAnsiTheme="majorHAnsi" w:cstheme="majorHAnsi"/>
                <w:sz w:val="24"/>
                <w:szCs w:val="24"/>
                <w:lang w:val="pl-PL"/>
              </w:rPr>
            </w:pPr>
            <w:r w:rsidRPr="00B13F21">
              <w:rPr>
                <w:rFonts w:asciiTheme="majorHAnsi" w:hAnsiTheme="majorHAnsi" w:cstheme="majorHAnsi"/>
                <w:sz w:val="24"/>
                <w:szCs w:val="24"/>
                <w:lang w:val="pl-PL"/>
              </w:rPr>
              <w:t xml:space="preserve">Wprowadzenie zmiany (innowacji, eksperymentu) </w:t>
            </w:r>
            <w:r w:rsidR="001D6B1F" w:rsidRPr="00B13F21">
              <w:rPr>
                <w:rFonts w:asciiTheme="majorHAnsi" w:hAnsiTheme="majorHAnsi" w:cstheme="majorHAnsi"/>
                <w:sz w:val="24"/>
                <w:szCs w:val="24"/>
                <w:lang w:val="pl-PL"/>
              </w:rPr>
              <w:br/>
            </w:r>
            <w:r w:rsidRPr="00B13F21">
              <w:rPr>
                <w:rFonts w:asciiTheme="majorHAnsi" w:hAnsiTheme="majorHAnsi" w:cstheme="majorHAnsi"/>
                <w:sz w:val="24"/>
                <w:szCs w:val="24"/>
                <w:lang w:val="pl-PL"/>
              </w:rPr>
              <w:t>w życie</w:t>
            </w:r>
            <w:r w:rsidR="001D6B1F" w:rsidRPr="00B13F21">
              <w:rPr>
                <w:rFonts w:asciiTheme="majorHAnsi" w:hAnsiTheme="majorHAnsi" w:cstheme="majorHAnsi"/>
                <w:sz w:val="24"/>
                <w:szCs w:val="24"/>
                <w:lang w:val="pl-PL"/>
              </w:rPr>
              <w:t>;</w:t>
            </w:r>
          </w:p>
          <w:p w:rsidR="00B208B0" w:rsidRPr="00B13F21" w:rsidRDefault="00B208B0" w:rsidP="00B13F21">
            <w:pPr>
              <w:pStyle w:val="Akapitzlist"/>
              <w:numPr>
                <w:ilvl w:val="0"/>
                <w:numId w:val="14"/>
              </w:numPr>
              <w:spacing w:line="276" w:lineRule="auto"/>
              <w:ind w:left="742"/>
              <w:textAlignment w:val="baseline"/>
              <w:rPr>
                <w:rFonts w:asciiTheme="majorHAnsi" w:hAnsiTheme="majorHAnsi" w:cstheme="majorHAnsi"/>
                <w:sz w:val="24"/>
                <w:szCs w:val="24"/>
                <w:lang w:val="pl-PL"/>
              </w:rPr>
            </w:pPr>
            <w:r w:rsidRPr="00B13F21">
              <w:rPr>
                <w:rFonts w:asciiTheme="majorHAnsi" w:hAnsiTheme="majorHAnsi" w:cstheme="majorHAnsi"/>
                <w:sz w:val="24"/>
                <w:szCs w:val="24"/>
                <w:lang w:val="pl-PL"/>
              </w:rPr>
              <w:t>Po pewnym czasie, ocena efektów wprowadzonych zmian.</w:t>
            </w:r>
          </w:p>
          <w:p w:rsidR="00B208B0" w:rsidRPr="001D6B1F" w:rsidRDefault="00B208B0" w:rsidP="00B13F21">
            <w:pPr>
              <w:pStyle w:val="Akapitzlist"/>
              <w:spacing w:line="276" w:lineRule="auto"/>
              <w:ind w:left="33" w:firstLine="0"/>
              <w:textAlignment w:val="baseline"/>
              <w:rPr>
                <w:rFonts w:asciiTheme="majorHAnsi" w:hAnsiTheme="majorHAnsi" w:cstheme="majorHAnsi"/>
                <w:sz w:val="24"/>
                <w:szCs w:val="24"/>
                <w:lang w:val="pl-PL"/>
              </w:rPr>
            </w:pPr>
            <w:r w:rsidRPr="001D6B1F">
              <w:rPr>
                <w:rFonts w:asciiTheme="majorHAnsi" w:hAnsiTheme="majorHAnsi" w:cstheme="majorHAnsi"/>
                <w:sz w:val="24"/>
                <w:szCs w:val="24"/>
                <w:lang w:val="pl-PL"/>
              </w:rPr>
              <w:t>Omówienie opracowanych APS na forum. Trener podsumowuje zadanie, udziela informacji zwrotnej.</w:t>
            </w:r>
          </w:p>
        </w:tc>
        <w:tc>
          <w:tcPr>
            <w:tcW w:w="2835" w:type="dxa"/>
          </w:tcPr>
          <w:p w:rsidR="0049555F" w:rsidRPr="00B208B0" w:rsidRDefault="00B208B0" w:rsidP="0049555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lastRenderedPageBreak/>
              <w:t xml:space="preserve"> </w:t>
            </w:r>
            <w:bookmarkStart w:id="0" w:name="_Hlk519193609"/>
            <w:r w:rsidR="0049555F" w:rsidRPr="00B208B0">
              <w:rPr>
                <w:rFonts w:asciiTheme="majorHAnsi" w:hAnsiTheme="majorHAnsi" w:cstheme="majorHAnsi"/>
                <w:color w:val="000000"/>
                <w:sz w:val="24"/>
                <w:szCs w:val="24"/>
                <w:lang w:val="pl-PL"/>
              </w:rPr>
              <w:t xml:space="preserve">Prezentacja </w:t>
            </w:r>
            <w:r w:rsidR="0049555F" w:rsidRPr="00644B0C">
              <w:rPr>
                <w:rFonts w:asciiTheme="majorHAnsi" w:hAnsiTheme="majorHAnsi" w:cstheme="majorHAnsi"/>
                <w:color w:val="000000"/>
                <w:sz w:val="24"/>
                <w:szCs w:val="24"/>
                <w:lang w:val="pl-PL"/>
              </w:rPr>
              <w:t xml:space="preserve">Modułu </w:t>
            </w:r>
            <w:r w:rsidR="005C488A" w:rsidRPr="00644B0C">
              <w:rPr>
                <w:rFonts w:asciiTheme="majorHAnsi" w:hAnsiTheme="majorHAnsi" w:cstheme="majorHAnsi"/>
                <w:color w:val="000000"/>
                <w:sz w:val="24"/>
                <w:szCs w:val="24"/>
                <w:lang w:val="pl-PL"/>
              </w:rPr>
              <w:t>V</w:t>
            </w:r>
            <w:r w:rsidR="005C488A">
              <w:rPr>
                <w:rFonts w:asciiTheme="majorHAnsi" w:hAnsiTheme="majorHAnsi" w:cstheme="majorHAnsi"/>
                <w:i/>
                <w:color w:val="000000"/>
                <w:sz w:val="24"/>
                <w:szCs w:val="24"/>
                <w:lang w:val="pl-PL"/>
              </w:rPr>
              <w:br/>
            </w:r>
            <w:r w:rsidR="0049555F" w:rsidRPr="00732236">
              <w:rPr>
                <w:rFonts w:asciiTheme="majorHAnsi" w:hAnsiTheme="majorHAnsi" w:cstheme="majorHAnsi"/>
                <w:i/>
                <w:color w:val="000000"/>
                <w:sz w:val="24"/>
                <w:szCs w:val="24"/>
                <w:lang w:val="pl-PL"/>
              </w:rPr>
              <w:t xml:space="preserve"> Strategie nauczania/uczenia się…</w:t>
            </w:r>
          </w:p>
          <w:p w:rsidR="0049555F" w:rsidRDefault="0049555F"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0269FE" w:rsidRDefault="00A01FE0" w:rsidP="007B673F">
            <w:pPr>
              <w:pStyle w:val="Akapitzlist"/>
              <w:adjustRightInd w:val="0"/>
              <w:spacing w:line="276" w:lineRule="auto"/>
              <w:ind w:left="0" w:firstLine="0"/>
              <w:jc w:val="center"/>
              <w:rPr>
                <w:rFonts w:asciiTheme="majorHAnsi" w:hAnsiTheme="majorHAnsi" w:cstheme="majorHAnsi"/>
                <w:i/>
                <w:color w:val="000000"/>
                <w:sz w:val="24"/>
                <w:szCs w:val="24"/>
                <w:lang w:val="pl-PL"/>
              </w:rPr>
            </w:pPr>
            <w:r>
              <w:rPr>
                <w:rFonts w:asciiTheme="majorHAnsi" w:hAnsiTheme="majorHAnsi" w:cstheme="majorHAnsi"/>
                <w:color w:val="000000"/>
                <w:sz w:val="24"/>
                <w:szCs w:val="24"/>
                <w:lang w:val="pl-PL"/>
              </w:rPr>
              <w:lastRenderedPageBreak/>
              <w:t>Załącznik nr</w:t>
            </w:r>
            <w:r w:rsidR="00B208B0" w:rsidRPr="00B208B0">
              <w:rPr>
                <w:rFonts w:asciiTheme="majorHAnsi" w:hAnsiTheme="majorHAnsi" w:cstheme="majorHAnsi"/>
                <w:color w:val="000000"/>
                <w:sz w:val="24"/>
                <w:szCs w:val="24"/>
                <w:lang w:val="pl-PL"/>
              </w:rPr>
              <w:t xml:space="preserve"> 2 </w:t>
            </w:r>
            <w:bookmarkEnd w:id="0"/>
            <w:r w:rsidR="00B208B0" w:rsidRPr="00B208B0">
              <w:rPr>
                <w:rFonts w:asciiTheme="majorHAnsi" w:hAnsiTheme="majorHAnsi" w:cstheme="majorHAnsi"/>
                <w:color w:val="000000"/>
                <w:sz w:val="24"/>
                <w:szCs w:val="24"/>
                <w:lang w:val="pl-PL"/>
              </w:rPr>
              <w:t xml:space="preserve">– </w:t>
            </w:r>
            <w:r w:rsidR="00644B0C">
              <w:rPr>
                <w:rFonts w:asciiTheme="majorHAnsi" w:hAnsiTheme="majorHAnsi" w:cstheme="majorHAnsi"/>
                <w:color w:val="000000"/>
                <w:sz w:val="24"/>
                <w:szCs w:val="24"/>
                <w:lang w:val="pl-PL"/>
              </w:rPr>
              <w:t>A</w:t>
            </w:r>
            <w:r w:rsidR="00B208B0" w:rsidRPr="00A01FE0">
              <w:rPr>
                <w:rFonts w:asciiTheme="majorHAnsi" w:hAnsiTheme="majorHAnsi" w:cstheme="majorHAnsi"/>
                <w:i/>
                <w:color w:val="000000"/>
                <w:sz w:val="24"/>
                <w:szCs w:val="24"/>
                <w:lang w:val="pl-PL"/>
              </w:rPr>
              <w:t>kty prawne</w:t>
            </w:r>
          </w:p>
          <w:p w:rsidR="00B208B0" w:rsidRDefault="00B208B0" w:rsidP="007B673F">
            <w:pPr>
              <w:pStyle w:val="Akapitzlist"/>
              <w:adjustRightInd w:val="0"/>
              <w:spacing w:line="276" w:lineRule="auto"/>
              <w:ind w:left="0" w:firstLine="0"/>
              <w:jc w:val="center"/>
              <w:rPr>
                <w:rFonts w:asciiTheme="majorHAnsi" w:hAnsiTheme="majorHAnsi" w:cstheme="majorHAnsi"/>
                <w:i/>
                <w:color w:val="000000"/>
                <w:sz w:val="24"/>
                <w:szCs w:val="24"/>
                <w:lang w:val="pl-PL"/>
              </w:rPr>
            </w:pPr>
            <w:r w:rsidRPr="00B208B0">
              <w:rPr>
                <w:rFonts w:asciiTheme="majorHAnsi" w:hAnsiTheme="majorHAnsi" w:cstheme="majorHAnsi"/>
                <w:color w:val="000000"/>
                <w:sz w:val="24"/>
                <w:szCs w:val="24"/>
                <w:lang w:val="pl-PL"/>
              </w:rPr>
              <w:t xml:space="preserve">Załącznik nr 3 </w:t>
            </w:r>
            <w:r w:rsidR="0049555F">
              <w:rPr>
                <w:rFonts w:asciiTheme="majorHAnsi" w:hAnsiTheme="majorHAnsi" w:cstheme="majorHAnsi"/>
                <w:color w:val="000000"/>
                <w:sz w:val="24"/>
                <w:szCs w:val="24"/>
                <w:lang w:val="pl-PL"/>
              </w:rPr>
              <w:t>–</w:t>
            </w:r>
            <w:r w:rsidRPr="00B208B0">
              <w:rPr>
                <w:rFonts w:asciiTheme="majorHAnsi" w:hAnsiTheme="majorHAnsi" w:cstheme="majorHAnsi"/>
                <w:color w:val="000000"/>
                <w:sz w:val="24"/>
                <w:szCs w:val="24"/>
                <w:lang w:val="pl-PL"/>
              </w:rPr>
              <w:t xml:space="preserve"> </w:t>
            </w:r>
            <w:r w:rsidRPr="00A01FE0">
              <w:rPr>
                <w:rFonts w:asciiTheme="majorHAnsi" w:hAnsiTheme="majorHAnsi" w:cstheme="majorHAnsi"/>
                <w:i/>
                <w:color w:val="000000"/>
                <w:sz w:val="24"/>
                <w:szCs w:val="24"/>
                <w:lang w:val="pl-PL"/>
              </w:rPr>
              <w:t>APS</w:t>
            </w:r>
          </w:p>
          <w:p w:rsidR="0049555F" w:rsidRPr="00B208B0" w:rsidRDefault="0049555F"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tc>
        <w:tc>
          <w:tcPr>
            <w:tcW w:w="2127" w:type="dxa"/>
          </w:tcPr>
          <w:p w:rsidR="00B208B0" w:rsidRPr="001D6B1F" w:rsidRDefault="00B208B0" w:rsidP="001D6B1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1D6B1F">
              <w:rPr>
                <w:rFonts w:asciiTheme="majorHAnsi" w:hAnsiTheme="majorHAnsi" w:cstheme="majorHAnsi"/>
                <w:color w:val="000000"/>
                <w:sz w:val="24"/>
                <w:szCs w:val="24"/>
                <w:lang w:val="pl-PL"/>
              </w:rPr>
              <w:lastRenderedPageBreak/>
              <w:t>45</w:t>
            </w:r>
          </w:p>
        </w:tc>
      </w:tr>
      <w:tr w:rsidR="00B208B0" w:rsidRPr="00B13F21" w:rsidTr="007B673F">
        <w:tc>
          <w:tcPr>
            <w:tcW w:w="2410" w:type="dxa"/>
          </w:tcPr>
          <w:p w:rsidR="00B208B0" w:rsidRPr="00732236" w:rsidRDefault="00732236"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r w:rsidRPr="00732236">
              <w:rPr>
                <w:rFonts w:asciiTheme="majorHAnsi" w:hAnsiTheme="majorHAnsi" w:cstheme="majorHAnsi"/>
                <w:b/>
                <w:sz w:val="24"/>
                <w:szCs w:val="24"/>
                <w:lang w:val="pl-PL"/>
              </w:rPr>
              <w:lastRenderedPageBreak/>
              <w:t>Jak rozwijać kompetencje – matematyczno - przyrodnicze po zajęciach lekcyjnych?</w:t>
            </w:r>
            <w:r>
              <w:rPr>
                <w:rFonts w:asciiTheme="majorHAnsi" w:hAnsiTheme="majorHAnsi" w:cstheme="majorHAnsi"/>
                <w:i/>
                <w:sz w:val="24"/>
                <w:szCs w:val="24"/>
                <w:lang w:val="pl-PL"/>
              </w:rPr>
              <w:t xml:space="preserve"> </w:t>
            </w:r>
            <w:r w:rsidR="00B208B0" w:rsidRPr="00732236">
              <w:rPr>
                <w:rFonts w:asciiTheme="majorHAnsi" w:hAnsiTheme="majorHAnsi" w:cstheme="majorHAnsi"/>
                <w:color w:val="000000"/>
                <w:sz w:val="24"/>
                <w:szCs w:val="24"/>
                <w:lang w:val="pl-PL"/>
              </w:rPr>
              <w:t xml:space="preserve">Mapy myśli </w:t>
            </w:r>
          </w:p>
        </w:tc>
        <w:tc>
          <w:tcPr>
            <w:tcW w:w="6378" w:type="dxa"/>
          </w:tcPr>
          <w:p w:rsidR="00B13F21" w:rsidRDefault="00B208B0" w:rsidP="00B13F21">
            <w:pPr>
              <w:tabs>
                <w:tab w:val="left" w:pos="838"/>
              </w:tabs>
              <w:spacing w:line="276" w:lineRule="auto"/>
              <w:ind w:firstLine="0"/>
              <w:rPr>
                <w:rFonts w:asciiTheme="majorHAnsi" w:hAnsiTheme="majorHAnsi" w:cstheme="majorHAnsi"/>
                <w:i/>
                <w:sz w:val="24"/>
                <w:szCs w:val="24"/>
                <w:lang w:val="pl-PL"/>
              </w:rPr>
            </w:pPr>
            <w:r w:rsidRPr="007B673F">
              <w:rPr>
                <w:rFonts w:asciiTheme="majorHAnsi" w:hAnsiTheme="majorHAnsi" w:cstheme="majorHAnsi"/>
                <w:sz w:val="24"/>
                <w:szCs w:val="24"/>
                <w:lang w:val="pl-PL"/>
              </w:rPr>
              <w:t>Mapa myśli</w:t>
            </w:r>
            <w:r w:rsidR="0049555F">
              <w:rPr>
                <w:rFonts w:asciiTheme="majorHAnsi" w:hAnsiTheme="majorHAnsi" w:cstheme="majorHAnsi"/>
                <w:sz w:val="24"/>
                <w:szCs w:val="24"/>
                <w:lang w:val="pl-PL"/>
              </w:rPr>
              <w:t>:</w:t>
            </w:r>
            <w:r w:rsidR="001D6B1F">
              <w:rPr>
                <w:rFonts w:asciiTheme="majorHAnsi" w:hAnsiTheme="majorHAnsi" w:cstheme="majorHAnsi"/>
                <w:sz w:val="24"/>
                <w:szCs w:val="24"/>
                <w:lang w:val="pl-PL"/>
              </w:rPr>
              <w:t xml:space="preserve"> </w:t>
            </w:r>
            <w:r w:rsidRPr="001D6B1F">
              <w:rPr>
                <w:rFonts w:asciiTheme="majorHAnsi" w:hAnsiTheme="majorHAnsi" w:cstheme="majorHAnsi"/>
                <w:i/>
                <w:sz w:val="24"/>
                <w:szCs w:val="24"/>
                <w:lang w:val="pl-PL"/>
              </w:rPr>
              <w:t>Jak rozwijać kompetencje – matematyczno - przyro</w:t>
            </w:r>
            <w:r w:rsidR="001D6B1F" w:rsidRPr="001D6B1F">
              <w:rPr>
                <w:rFonts w:asciiTheme="majorHAnsi" w:hAnsiTheme="majorHAnsi" w:cstheme="majorHAnsi"/>
                <w:i/>
                <w:sz w:val="24"/>
                <w:szCs w:val="24"/>
                <w:lang w:val="pl-PL"/>
              </w:rPr>
              <w:t>dnicze po zajęciach lekcyjnych?</w:t>
            </w:r>
          </w:p>
          <w:p w:rsidR="00B13F21" w:rsidRDefault="00B208B0" w:rsidP="00B13F21">
            <w:pPr>
              <w:tabs>
                <w:tab w:val="left" w:pos="838"/>
              </w:tabs>
              <w:spacing w:line="276" w:lineRule="auto"/>
              <w:ind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Trener dzieli</w:t>
            </w:r>
            <w:r w:rsidR="001D6B1F">
              <w:rPr>
                <w:rFonts w:asciiTheme="majorHAnsi" w:hAnsiTheme="majorHAnsi" w:cstheme="majorHAnsi"/>
                <w:sz w:val="24"/>
                <w:szCs w:val="24"/>
                <w:lang w:val="pl-PL"/>
              </w:rPr>
              <w:t xml:space="preserve"> uczestników na grupy i zachęca</w:t>
            </w:r>
            <w:r w:rsidRPr="001D6B1F">
              <w:rPr>
                <w:rFonts w:asciiTheme="majorHAnsi" w:hAnsiTheme="majorHAnsi" w:cstheme="majorHAnsi"/>
                <w:sz w:val="24"/>
                <w:szCs w:val="24"/>
                <w:lang w:val="pl-PL"/>
              </w:rPr>
              <w:t xml:space="preserve"> do opracowania mapy myśli na temat pozalekcyjnych sposobów dynamizowania aktywności dzieci w obszarze kompetencji matematyczno - przyrodniczych, np. zajęcia terenowe, gra terenowa, obserwacje przyrodnicze, wycieczki edukacyjne, </w:t>
            </w:r>
            <w:r w:rsidRPr="001D6B1F">
              <w:rPr>
                <w:rFonts w:asciiTheme="majorHAnsi" w:hAnsiTheme="majorHAnsi" w:cstheme="majorHAnsi"/>
                <w:sz w:val="24"/>
                <w:szCs w:val="24"/>
                <w:lang w:val="pl-PL"/>
              </w:rPr>
              <w:lastRenderedPageBreak/>
              <w:t>koła zainteresowań, zielone</w:t>
            </w:r>
            <w:r w:rsidRPr="001D6B1F">
              <w:rPr>
                <w:rFonts w:asciiTheme="majorHAnsi" w:hAnsiTheme="majorHAnsi" w:cstheme="majorHAnsi"/>
                <w:spacing w:val="-2"/>
                <w:sz w:val="24"/>
                <w:szCs w:val="24"/>
                <w:lang w:val="pl-PL"/>
              </w:rPr>
              <w:t xml:space="preserve"> </w:t>
            </w:r>
            <w:r w:rsidRPr="001D6B1F">
              <w:rPr>
                <w:rFonts w:asciiTheme="majorHAnsi" w:hAnsiTheme="majorHAnsi" w:cstheme="majorHAnsi"/>
                <w:sz w:val="24"/>
                <w:szCs w:val="24"/>
                <w:lang w:val="pl-PL"/>
              </w:rPr>
              <w:t>szkoły.</w:t>
            </w:r>
          </w:p>
          <w:p w:rsidR="00B13F21" w:rsidRDefault="00B208B0" w:rsidP="00B13F21">
            <w:pPr>
              <w:tabs>
                <w:tab w:val="left" w:pos="838"/>
              </w:tabs>
              <w:spacing w:line="276" w:lineRule="auto"/>
              <w:ind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Prezentacja map myśli opracowanych przez poszczególne grupy.</w:t>
            </w:r>
          </w:p>
          <w:p w:rsidR="00B208B0" w:rsidRPr="00B13F21" w:rsidRDefault="00B208B0" w:rsidP="00B13F21">
            <w:pPr>
              <w:tabs>
                <w:tab w:val="left" w:pos="838"/>
              </w:tabs>
              <w:spacing w:line="276" w:lineRule="auto"/>
              <w:ind w:firstLine="0"/>
              <w:rPr>
                <w:rFonts w:asciiTheme="majorHAnsi" w:hAnsiTheme="majorHAnsi" w:cstheme="majorHAnsi"/>
                <w:i/>
                <w:sz w:val="24"/>
                <w:szCs w:val="24"/>
                <w:lang w:val="pl-PL"/>
              </w:rPr>
            </w:pPr>
            <w:r w:rsidRPr="001D6B1F">
              <w:rPr>
                <w:rFonts w:asciiTheme="majorHAnsi" w:hAnsiTheme="majorHAnsi" w:cstheme="majorHAnsi"/>
                <w:sz w:val="24"/>
                <w:szCs w:val="24"/>
                <w:lang w:val="pl-PL"/>
              </w:rPr>
              <w:t xml:space="preserve">Pokaz i omówienie programu zajęć koła pozalekcyjnego, programu wycieczki </w:t>
            </w:r>
            <w:r w:rsidR="0049555F">
              <w:rPr>
                <w:rFonts w:asciiTheme="majorHAnsi" w:hAnsiTheme="majorHAnsi" w:cstheme="majorHAnsi"/>
                <w:sz w:val="24"/>
                <w:szCs w:val="24"/>
                <w:lang w:val="pl-PL"/>
              </w:rPr>
              <w:t xml:space="preserve">umożliwiającej rozwijanie </w:t>
            </w:r>
            <w:r w:rsidRPr="001D6B1F">
              <w:rPr>
                <w:rFonts w:asciiTheme="majorHAnsi" w:hAnsiTheme="majorHAnsi" w:cstheme="majorHAnsi"/>
                <w:sz w:val="24"/>
                <w:szCs w:val="24"/>
                <w:lang w:val="pl-PL"/>
              </w:rPr>
              <w:t>kompetencji przyrodniczo-matematycznych.</w:t>
            </w:r>
          </w:p>
        </w:tc>
        <w:tc>
          <w:tcPr>
            <w:tcW w:w="2835" w:type="dxa"/>
          </w:tcPr>
          <w:p w:rsidR="00B208B0" w:rsidRPr="00B208B0" w:rsidRDefault="00B208B0" w:rsidP="007B673F">
            <w:pPr>
              <w:tabs>
                <w:tab w:val="left" w:pos="838"/>
              </w:tabs>
              <w:spacing w:line="276" w:lineRule="auto"/>
              <w:ind w:firstLine="0"/>
              <w:jc w:val="center"/>
              <w:rPr>
                <w:rFonts w:asciiTheme="majorHAnsi" w:hAnsiTheme="majorHAnsi" w:cstheme="majorHAnsi"/>
                <w:b/>
                <w:color w:val="000000"/>
                <w:sz w:val="24"/>
                <w:szCs w:val="24"/>
                <w:lang w:val="pl-PL"/>
              </w:rPr>
            </w:pPr>
            <w:proofErr w:type="spellStart"/>
            <w:r w:rsidRPr="00B208B0">
              <w:rPr>
                <w:rFonts w:asciiTheme="majorHAnsi" w:hAnsiTheme="majorHAnsi" w:cstheme="majorHAnsi"/>
                <w:color w:val="000000"/>
                <w:sz w:val="24"/>
                <w:szCs w:val="24"/>
                <w:lang w:val="pl-PL"/>
              </w:rPr>
              <w:lastRenderedPageBreak/>
              <w:t>Fechner-Sędzicka</w:t>
            </w:r>
            <w:proofErr w:type="spellEnd"/>
            <w:r w:rsidRPr="00B208B0">
              <w:rPr>
                <w:rFonts w:asciiTheme="majorHAnsi" w:hAnsiTheme="majorHAnsi" w:cstheme="majorHAnsi"/>
                <w:color w:val="000000"/>
                <w:sz w:val="24"/>
                <w:szCs w:val="24"/>
                <w:lang w:val="pl-PL"/>
              </w:rPr>
              <w:t xml:space="preserve"> I., Ochmańska B., </w:t>
            </w:r>
            <w:r w:rsidR="001D6B1F">
              <w:rPr>
                <w:rFonts w:asciiTheme="majorHAnsi" w:hAnsiTheme="majorHAnsi" w:cstheme="majorHAnsi"/>
                <w:color w:val="000000"/>
                <w:sz w:val="24"/>
                <w:szCs w:val="24"/>
                <w:lang w:val="pl-PL"/>
              </w:rPr>
              <w:br/>
            </w:r>
            <w:r w:rsidRPr="00B208B0">
              <w:rPr>
                <w:rFonts w:asciiTheme="majorHAnsi" w:hAnsiTheme="majorHAnsi" w:cstheme="majorHAnsi"/>
                <w:color w:val="000000"/>
                <w:sz w:val="24"/>
                <w:szCs w:val="24"/>
                <w:lang w:val="pl-PL"/>
              </w:rPr>
              <w:t xml:space="preserve">Odrobina W., </w:t>
            </w:r>
            <w:r w:rsidRPr="001D6B1F">
              <w:rPr>
                <w:rFonts w:asciiTheme="majorHAnsi" w:hAnsiTheme="majorHAnsi" w:cstheme="majorHAnsi"/>
                <w:i/>
                <w:color w:val="000000"/>
                <w:sz w:val="24"/>
                <w:szCs w:val="24"/>
                <w:lang w:val="pl-PL"/>
              </w:rPr>
              <w:t xml:space="preserve">Rozwijanie zainteresowań i zdolności matematycznych uczniów klas I –III szkoły podstawowej. Poradnik </w:t>
            </w:r>
            <w:r w:rsidRPr="001D6B1F">
              <w:rPr>
                <w:rFonts w:asciiTheme="majorHAnsi" w:hAnsiTheme="majorHAnsi" w:cstheme="majorHAnsi"/>
                <w:i/>
                <w:color w:val="000000"/>
                <w:sz w:val="24"/>
                <w:szCs w:val="24"/>
                <w:lang w:val="pl-PL"/>
              </w:rPr>
              <w:lastRenderedPageBreak/>
              <w:t>dla nauczyciela</w:t>
            </w:r>
            <w:r w:rsidRPr="00B208B0">
              <w:rPr>
                <w:rFonts w:asciiTheme="majorHAnsi" w:hAnsiTheme="majorHAnsi" w:cstheme="majorHAnsi"/>
                <w:color w:val="000000"/>
                <w:sz w:val="24"/>
                <w:szCs w:val="24"/>
                <w:lang w:val="pl-PL"/>
              </w:rPr>
              <w:t>, Ośrodek Rozwoju Edukacji, Warszawa 2012 – plik pdf</w:t>
            </w:r>
          </w:p>
        </w:tc>
        <w:tc>
          <w:tcPr>
            <w:tcW w:w="2127" w:type="dxa"/>
          </w:tcPr>
          <w:p w:rsidR="00B208B0" w:rsidRPr="001D6B1F" w:rsidRDefault="00B208B0" w:rsidP="001D6B1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1D6B1F">
              <w:rPr>
                <w:rFonts w:asciiTheme="majorHAnsi" w:hAnsiTheme="majorHAnsi" w:cstheme="majorHAnsi"/>
                <w:color w:val="000000"/>
                <w:sz w:val="24"/>
                <w:szCs w:val="24"/>
                <w:lang w:val="pl-PL"/>
              </w:rPr>
              <w:lastRenderedPageBreak/>
              <w:t xml:space="preserve">45 </w:t>
            </w:r>
          </w:p>
        </w:tc>
      </w:tr>
      <w:tr w:rsidR="00B208B0" w:rsidRPr="00732236" w:rsidTr="007B673F">
        <w:tc>
          <w:tcPr>
            <w:tcW w:w="2410" w:type="dxa"/>
          </w:tcPr>
          <w:p w:rsidR="00B208B0" w:rsidRPr="00B208B0" w:rsidRDefault="001D6B1F" w:rsidP="00B208B0">
            <w:pPr>
              <w:tabs>
                <w:tab w:val="left" w:pos="838"/>
              </w:tabs>
              <w:spacing w:line="276" w:lineRule="auto"/>
              <w:ind w:firstLine="0"/>
              <w:jc w:val="center"/>
              <w:rPr>
                <w:rFonts w:asciiTheme="majorHAnsi" w:hAnsiTheme="majorHAnsi" w:cstheme="majorHAnsi"/>
                <w:b/>
                <w:sz w:val="24"/>
                <w:szCs w:val="24"/>
                <w:lang w:val="pl-PL"/>
              </w:rPr>
            </w:pPr>
            <w:r>
              <w:rPr>
                <w:rFonts w:asciiTheme="majorHAnsi" w:hAnsiTheme="majorHAnsi" w:cstheme="majorHAnsi"/>
                <w:b/>
                <w:sz w:val="24"/>
                <w:szCs w:val="24"/>
                <w:lang w:val="pl-PL"/>
              </w:rPr>
              <w:lastRenderedPageBreak/>
              <w:t xml:space="preserve">Jak w przyjazny sposób </w:t>
            </w:r>
            <w:r w:rsidR="00B208B0" w:rsidRPr="00B208B0">
              <w:rPr>
                <w:rFonts w:asciiTheme="majorHAnsi" w:hAnsiTheme="majorHAnsi" w:cstheme="majorHAnsi"/>
                <w:b/>
                <w:sz w:val="24"/>
                <w:szCs w:val="24"/>
                <w:lang w:val="pl-PL"/>
              </w:rPr>
              <w:t>zorganizować pracę na zajęciach matematyczno-przyrodniczych z uczniami o specjalnych i specyficznych</w:t>
            </w:r>
            <w:r w:rsidR="00B208B0" w:rsidRPr="00B208B0">
              <w:rPr>
                <w:rFonts w:asciiTheme="majorHAnsi" w:hAnsiTheme="majorHAnsi" w:cstheme="majorHAnsi"/>
                <w:b/>
                <w:spacing w:val="-36"/>
                <w:sz w:val="24"/>
                <w:szCs w:val="24"/>
                <w:lang w:val="pl-PL"/>
              </w:rPr>
              <w:t xml:space="preserve"> </w:t>
            </w:r>
            <w:r w:rsidR="00B208B0" w:rsidRPr="00B208B0">
              <w:rPr>
                <w:rFonts w:asciiTheme="majorHAnsi" w:hAnsiTheme="majorHAnsi" w:cstheme="majorHAnsi"/>
                <w:b/>
                <w:sz w:val="24"/>
                <w:szCs w:val="24"/>
                <w:lang w:val="pl-PL"/>
              </w:rPr>
              <w:t>potrzebach edukacyjnych?</w:t>
            </w:r>
          </w:p>
          <w:p w:rsidR="00B208B0" w:rsidRPr="00732236" w:rsidRDefault="00732236" w:rsidP="00B208B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732236">
              <w:rPr>
                <w:rFonts w:asciiTheme="majorHAnsi" w:hAnsiTheme="majorHAnsi" w:cstheme="majorHAnsi"/>
                <w:color w:val="000000"/>
                <w:sz w:val="24"/>
                <w:szCs w:val="24"/>
                <w:lang w:val="pl-PL"/>
              </w:rPr>
              <w:t>Studium przypadku</w:t>
            </w:r>
          </w:p>
        </w:tc>
        <w:tc>
          <w:tcPr>
            <w:tcW w:w="6378" w:type="dxa"/>
          </w:tcPr>
          <w:p w:rsidR="00462A31" w:rsidRDefault="0049555F" w:rsidP="00462A31">
            <w:pPr>
              <w:pStyle w:val="Akapitzlist"/>
              <w:spacing w:line="276" w:lineRule="auto"/>
              <w:ind w:left="33" w:firstLine="0"/>
              <w:rPr>
                <w:rFonts w:asciiTheme="majorHAnsi" w:hAnsiTheme="majorHAnsi" w:cstheme="majorHAnsi"/>
                <w:sz w:val="24"/>
                <w:szCs w:val="24"/>
                <w:lang w:val="pl-PL"/>
              </w:rPr>
            </w:pPr>
            <w:r>
              <w:rPr>
                <w:rFonts w:asciiTheme="majorHAnsi" w:hAnsiTheme="majorHAnsi" w:cstheme="majorHAnsi"/>
                <w:sz w:val="24"/>
                <w:szCs w:val="24"/>
                <w:lang w:val="pl-PL"/>
              </w:rPr>
              <w:t>Trener omawia Rozporządzenie MEN dotyczące</w:t>
            </w:r>
            <w:r w:rsidR="00B208B0" w:rsidRPr="001D6B1F">
              <w:rPr>
                <w:rFonts w:asciiTheme="majorHAnsi" w:hAnsiTheme="majorHAnsi" w:cstheme="majorHAnsi"/>
                <w:sz w:val="24"/>
                <w:szCs w:val="24"/>
                <w:lang w:val="pl-PL"/>
              </w:rPr>
              <w:t xml:space="preserve"> pomocy psychologiczno-pedagogicznej oraz podziału uczniów według specjalnych potrzeb edukacyjnych. </w:t>
            </w:r>
          </w:p>
          <w:p w:rsidR="00462A31" w:rsidRDefault="0049555F" w:rsidP="00462A31">
            <w:pPr>
              <w:pStyle w:val="Akapitzlist"/>
              <w:spacing w:line="276" w:lineRule="auto"/>
              <w:ind w:left="33" w:firstLine="0"/>
              <w:rPr>
                <w:rFonts w:asciiTheme="majorHAnsi" w:hAnsiTheme="majorHAnsi" w:cstheme="majorHAnsi"/>
                <w:sz w:val="24"/>
                <w:szCs w:val="24"/>
                <w:lang w:val="pl-PL"/>
              </w:rPr>
            </w:pPr>
            <w:r>
              <w:rPr>
                <w:rFonts w:asciiTheme="majorHAnsi" w:hAnsiTheme="majorHAnsi" w:cstheme="majorHAnsi"/>
                <w:sz w:val="24"/>
                <w:szCs w:val="24"/>
                <w:lang w:val="pl-PL"/>
              </w:rPr>
              <w:t>Wspóln</w:t>
            </w:r>
            <w:r w:rsidR="00B208B0" w:rsidRPr="001D6B1F">
              <w:rPr>
                <w:rFonts w:asciiTheme="majorHAnsi" w:hAnsiTheme="majorHAnsi" w:cstheme="majorHAnsi"/>
                <w:sz w:val="24"/>
                <w:szCs w:val="24"/>
                <w:lang w:val="pl-PL"/>
              </w:rPr>
              <w:t>e</w:t>
            </w:r>
            <w:r>
              <w:rPr>
                <w:rFonts w:asciiTheme="majorHAnsi" w:hAnsiTheme="majorHAnsi" w:cstheme="majorHAnsi"/>
                <w:sz w:val="24"/>
                <w:szCs w:val="24"/>
                <w:lang w:val="pl-PL"/>
              </w:rPr>
              <w:t>,</w:t>
            </w:r>
            <w:r w:rsidR="00B208B0" w:rsidRPr="001D6B1F">
              <w:rPr>
                <w:rFonts w:asciiTheme="majorHAnsi" w:hAnsiTheme="majorHAnsi" w:cstheme="majorHAnsi"/>
                <w:sz w:val="24"/>
                <w:szCs w:val="24"/>
                <w:lang w:val="pl-PL"/>
              </w:rPr>
              <w:t xml:space="preserve"> z uczestnikami</w:t>
            </w:r>
            <w:r>
              <w:rPr>
                <w:rFonts w:asciiTheme="majorHAnsi" w:hAnsiTheme="majorHAnsi" w:cstheme="majorHAnsi"/>
                <w:sz w:val="24"/>
                <w:szCs w:val="24"/>
                <w:lang w:val="pl-PL"/>
              </w:rPr>
              <w:t>, zastanowienie się nad sposobem zorganizowania pracy</w:t>
            </w:r>
            <w:r w:rsidR="00B208B0" w:rsidRPr="001D6B1F">
              <w:rPr>
                <w:rFonts w:asciiTheme="majorHAnsi" w:hAnsiTheme="majorHAnsi" w:cstheme="majorHAnsi"/>
                <w:sz w:val="24"/>
                <w:szCs w:val="24"/>
                <w:lang w:val="pl-PL"/>
              </w:rPr>
              <w:t xml:space="preserve"> na zajęciach matematyc</w:t>
            </w:r>
            <w:r w:rsidR="00BE627C">
              <w:rPr>
                <w:rFonts w:asciiTheme="majorHAnsi" w:hAnsiTheme="majorHAnsi" w:cstheme="majorHAnsi"/>
                <w:sz w:val="24"/>
                <w:szCs w:val="24"/>
                <w:lang w:val="pl-PL"/>
              </w:rPr>
              <w:t>zno-przyrodniczych uczniom</w:t>
            </w:r>
            <w:r w:rsidR="00462A31">
              <w:rPr>
                <w:rFonts w:asciiTheme="majorHAnsi" w:hAnsiTheme="majorHAnsi" w:cstheme="majorHAnsi"/>
                <w:sz w:val="24"/>
                <w:szCs w:val="24"/>
                <w:lang w:val="pl-PL"/>
              </w:rPr>
              <w:t xml:space="preserve"> </w:t>
            </w:r>
            <w:r w:rsidR="00B208B0" w:rsidRPr="001D6B1F">
              <w:rPr>
                <w:rFonts w:asciiTheme="majorHAnsi" w:hAnsiTheme="majorHAnsi" w:cstheme="majorHAnsi"/>
                <w:sz w:val="24"/>
                <w:szCs w:val="24"/>
                <w:lang w:val="pl-PL"/>
              </w:rPr>
              <w:t>o specjalnych i specyficznych</w:t>
            </w:r>
            <w:r w:rsidR="00B208B0" w:rsidRPr="001D6B1F">
              <w:rPr>
                <w:rFonts w:asciiTheme="majorHAnsi" w:hAnsiTheme="majorHAnsi" w:cstheme="majorHAnsi"/>
                <w:spacing w:val="-36"/>
                <w:sz w:val="24"/>
                <w:szCs w:val="24"/>
                <w:lang w:val="pl-PL"/>
              </w:rPr>
              <w:t xml:space="preserve"> </w:t>
            </w:r>
            <w:r w:rsidR="00B208B0" w:rsidRPr="001D6B1F">
              <w:rPr>
                <w:rFonts w:asciiTheme="majorHAnsi" w:hAnsiTheme="majorHAnsi" w:cstheme="majorHAnsi"/>
                <w:sz w:val="24"/>
                <w:szCs w:val="24"/>
                <w:lang w:val="pl-PL"/>
              </w:rPr>
              <w:t>potrzebach edukacyjnych.</w:t>
            </w:r>
          </w:p>
          <w:p w:rsidR="00462A31" w:rsidRDefault="00B208B0" w:rsidP="00462A31">
            <w:pPr>
              <w:pStyle w:val="Akapitzlist"/>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Opracowanie</w:t>
            </w:r>
            <w:r w:rsidR="00BE627C">
              <w:rPr>
                <w:rFonts w:asciiTheme="majorHAnsi" w:hAnsiTheme="majorHAnsi" w:cstheme="majorHAnsi"/>
                <w:sz w:val="24"/>
                <w:szCs w:val="24"/>
                <w:lang w:val="pl-PL"/>
              </w:rPr>
              <w:t>,</w:t>
            </w:r>
            <w:r w:rsidRPr="001D6B1F">
              <w:rPr>
                <w:rFonts w:asciiTheme="majorHAnsi" w:hAnsiTheme="majorHAnsi" w:cstheme="majorHAnsi"/>
                <w:sz w:val="24"/>
                <w:szCs w:val="24"/>
                <w:lang w:val="pl-PL"/>
              </w:rPr>
              <w:t xml:space="preserve"> w utworzonych przez </w:t>
            </w:r>
            <w:r w:rsidR="00BE627C">
              <w:rPr>
                <w:rFonts w:asciiTheme="majorHAnsi" w:hAnsiTheme="majorHAnsi" w:cstheme="majorHAnsi"/>
                <w:sz w:val="24"/>
                <w:szCs w:val="24"/>
                <w:lang w:val="pl-PL"/>
              </w:rPr>
              <w:t>odliczenie sześciu grupach,</w:t>
            </w:r>
            <w:r w:rsidRPr="001D6B1F">
              <w:rPr>
                <w:rFonts w:asciiTheme="majorHAnsi" w:hAnsiTheme="majorHAnsi" w:cstheme="majorHAnsi"/>
                <w:sz w:val="24"/>
                <w:szCs w:val="24"/>
                <w:lang w:val="pl-PL"/>
              </w:rPr>
              <w:t xml:space="preserve"> studium przypadku ucznia zdolnego, z niedosłuchem, słabowidzącego, z dysleksją, z ADHD </w:t>
            </w:r>
            <w:r w:rsidR="001D6B1F">
              <w:rPr>
                <w:rFonts w:asciiTheme="majorHAnsi" w:hAnsiTheme="majorHAnsi" w:cstheme="majorHAnsi"/>
                <w:sz w:val="24"/>
                <w:szCs w:val="24"/>
                <w:lang w:val="pl-PL"/>
              </w:rPr>
              <w:br/>
            </w:r>
            <w:r w:rsidRPr="001D6B1F">
              <w:rPr>
                <w:rFonts w:asciiTheme="majorHAnsi" w:hAnsiTheme="majorHAnsi" w:cstheme="majorHAnsi"/>
                <w:sz w:val="24"/>
                <w:szCs w:val="24"/>
                <w:lang w:val="pl-PL"/>
              </w:rPr>
              <w:t>i z niepełnosprawnością intelektualną w stopniu lekkim.</w:t>
            </w:r>
          </w:p>
          <w:p w:rsidR="00B208B0" w:rsidRPr="001D6B1F" w:rsidRDefault="00B208B0" w:rsidP="00462A31">
            <w:pPr>
              <w:pStyle w:val="Akapitzlist"/>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color w:val="000000"/>
                <w:sz w:val="24"/>
                <w:szCs w:val="24"/>
                <w:lang w:val="pl-PL"/>
              </w:rPr>
              <w:t>Trener wyjaśnia zadanie uczestnikom (metoda była już omawiana podczas wcześniejszych modułów), uczestnicy losują</w:t>
            </w:r>
            <w:r w:rsidR="00BE627C">
              <w:rPr>
                <w:rFonts w:asciiTheme="majorHAnsi" w:hAnsiTheme="majorHAnsi" w:cstheme="majorHAnsi"/>
                <w:color w:val="000000"/>
                <w:sz w:val="24"/>
                <w:szCs w:val="24"/>
                <w:lang w:val="pl-PL"/>
              </w:rPr>
              <w:t xml:space="preserve"> przypadek.</w:t>
            </w:r>
            <w:r w:rsidRPr="001D6B1F">
              <w:rPr>
                <w:rFonts w:asciiTheme="majorHAnsi" w:hAnsiTheme="majorHAnsi" w:cstheme="majorHAnsi"/>
                <w:color w:val="000000"/>
                <w:sz w:val="24"/>
                <w:szCs w:val="24"/>
                <w:lang w:val="pl-PL"/>
              </w:rPr>
              <w:t xml:space="preserve"> </w:t>
            </w:r>
            <w:r w:rsidR="00BE627C">
              <w:rPr>
                <w:rFonts w:asciiTheme="majorHAnsi" w:hAnsiTheme="majorHAnsi" w:cstheme="majorHAnsi"/>
                <w:color w:val="000000"/>
                <w:sz w:val="24"/>
                <w:szCs w:val="24"/>
                <w:lang w:val="pl-PL"/>
              </w:rPr>
              <w:t xml:space="preserve">Trener </w:t>
            </w:r>
            <w:r w:rsidRPr="001D6B1F">
              <w:rPr>
                <w:rFonts w:asciiTheme="majorHAnsi" w:hAnsiTheme="majorHAnsi" w:cstheme="majorHAnsi"/>
                <w:color w:val="000000"/>
                <w:sz w:val="24"/>
                <w:szCs w:val="24"/>
                <w:lang w:val="pl-PL"/>
              </w:rPr>
              <w:t>prosi grupy o uwzględnienie w studium przypadku:</w:t>
            </w:r>
            <w:r w:rsidRPr="001D6B1F">
              <w:rPr>
                <w:rFonts w:asciiTheme="majorHAnsi" w:hAnsiTheme="majorHAnsi" w:cstheme="majorHAnsi"/>
                <w:sz w:val="24"/>
                <w:szCs w:val="24"/>
                <w:lang w:val="pl-PL"/>
              </w:rPr>
              <w:t xml:space="preserve"> </w:t>
            </w:r>
          </w:p>
          <w:p w:rsidR="001D6B1F" w:rsidRDefault="00B208B0" w:rsidP="00630EFD">
            <w:pPr>
              <w:pStyle w:val="Akapitzlist"/>
              <w:numPr>
                <w:ilvl w:val="0"/>
                <w:numId w:val="17"/>
              </w:numPr>
              <w:adjustRightInd w:val="0"/>
              <w:spacing w:line="276" w:lineRule="auto"/>
              <w:ind w:left="1167"/>
              <w:rPr>
                <w:rFonts w:asciiTheme="majorHAnsi" w:hAnsiTheme="majorHAnsi" w:cstheme="majorHAnsi"/>
                <w:sz w:val="24"/>
                <w:szCs w:val="24"/>
                <w:lang w:val="pl-PL"/>
              </w:rPr>
            </w:pPr>
            <w:proofErr w:type="gramStart"/>
            <w:r w:rsidRPr="007B673F">
              <w:rPr>
                <w:rFonts w:asciiTheme="majorHAnsi" w:hAnsiTheme="majorHAnsi" w:cstheme="majorHAnsi"/>
                <w:sz w:val="24"/>
                <w:szCs w:val="24"/>
                <w:lang w:val="pl-PL"/>
              </w:rPr>
              <w:t>opisu</w:t>
            </w:r>
            <w:proofErr w:type="gramEnd"/>
            <w:r w:rsidRPr="007B673F">
              <w:rPr>
                <w:rFonts w:asciiTheme="majorHAnsi" w:hAnsiTheme="majorHAnsi" w:cstheme="majorHAnsi"/>
                <w:sz w:val="24"/>
                <w:szCs w:val="24"/>
                <w:lang w:val="pl-PL"/>
              </w:rPr>
              <w:t xml:space="preserve"> środowiska</w:t>
            </w:r>
            <w:r w:rsidR="001D6B1F">
              <w:rPr>
                <w:rFonts w:asciiTheme="majorHAnsi" w:hAnsiTheme="majorHAnsi" w:cstheme="majorHAnsi"/>
                <w:sz w:val="24"/>
                <w:szCs w:val="24"/>
                <w:lang w:val="pl-PL"/>
              </w:rPr>
              <w:t>, w którym działa uczeń,</w:t>
            </w:r>
          </w:p>
          <w:p w:rsidR="001D6B1F" w:rsidRDefault="00B208B0" w:rsidP="00630EFD">
            <w:pPr>
              <w:pStyle w:val="Akapitzlist"/>
              <w:numPr>
                <w:ilvl w:val="0"/>
                <w:numId w:val="17"/>
              </w:numPr>
              <w:adjustRightInd w:val="0"/>
              <w:spacing w:line="276" w:lineRule="auto"/>
              <w:ind w:left="1167"/>
              <w:rPr>
                <w:rFonts w:asciiTheme="majorHAnsi" w:hAnsiTheme="majorHAnsi" w:cstheme="majorHAnsi"/>
                <w:sz w:val="24"/>
                <w:szCs w:val="24"/>
                <w:lang w:val="pl-PL"/>
              </w:rPr>
            </w:pPr>
            <w:proofErr w:type="gramStart"/>
            <w:r w:rsidRPr="001D6B1F">
              <w:rPr>
                <w:rFonts w:asciiTheme="majorHAnsi" w:hAnsiTheme="majorHAnsi" w:cstheme="majorHAnsi"/>
                <w:sz w:val="24"/>
                <w:szCs w:val="24"/>
                <w:lang w:val="pl-PL"/>
              </w:rPr>
              <w:t>spektrum</w:t>
            </w:r>
            <w:proofErr w:type="gramEnd"/>
            <w:r w:rsidRPr="001D6B1F">
              <w:rPr>
                <w:rFonts w:asciiTheme="majorHAnsi" w:hAnsiTheme="majorHAnsi" w:cstheme="majorHAnsi"/>
                <w:sz w:val="24"/>
                <w:szCs w:val="24"/>
                <w:lang w:val="pl-PL"/>
              </w:rPr>
              <w:t xml:space="preserve"> deficytów ucznia, </w:t>
            </w:r>
          </w:p>
          <w:p w:rsidR="001D6B1F" w:rsidRDefault="00B208B0" w:rsidP="00630EFD">
            <w:pPr>
              <w:pStyle w:val="Akapitzlist"/>
              <w:numPr>
                <w:ilvl w:val="0"/>
                <w:numId w:val="17"/>
              </w:numPr>
              <w:adjustRightInd w:val="0"/>
              <w:spacing w:line="276" w:lineRule="auto"/>
              <w:ind w:left="1167"/>
              <w:rPr>
                <w:rFonts w:asciiTheme="majorHAnsi" w:hAnsiTheme="majorHAnsi" w:cstheme="majorHAnsi"/>
                <w:sz w:val="24"/>
                <w:szCs w:val="24"/>
                <w:lang w:val="pl-PL"/>
              </w:rPr>
            </w:pPr>
            <w:proofErr w:type="gramStart"/>
            <w:r w:rsidRPr="001D6B1F">
              <w:rPr>
                <w:rFonts w:asciiTheme="majorHAnsi" w:hAnsiTheme="majorHAnsi" w:cstheme="majorHAnsi"/>
                <w:sz w:val="24"/>
                <w:szCs w:val="24"/>
                <w:lang w:val="pl-PL"/>
              </w:rPr>
              <w:t>przebiegu</w:t>
            </w:r>
            <w:proofErr w:type="gramEnd"/>
            <w:r w:rsidRPr="001D6B1F">
              <w:rPr>
                <w:rFonts w:asciiTheme="majorHAnsi" w:hAnsiTheme="majorHAnsi" w:cstheme="majorHAnsi"/>
                <w:sz w:val="24"/>
                <w:szCs w:val="24"/>
                <w:lang w:val="pl-PL"/>
              </w:rPr>
              <w:t xml:space="preserve"> dotychczasowych </w:t>
            </w:r>
            <w:r w:rsidR="00BE627C">
              <w:rPr>
                <w:rFonts w:asciiTheme="majorHAnsi" w:hAnsiTheme="majorHAnsi" w:cstheme="majorHAnsi"/>
                <w:sz w:val="24"/>
                <w:szCs w:val="24"/>
                <w:lang w:val="pl-PL"/>
              </w:rPr>
              <w:t>(</w:t>
            </w:r>
            <w:r w:rsidRPr="001D6B1F">
              <w:rPr>
                <w:rFonts w:asciiTheme="majorHAnsi" w:hAnsiTheme="majorHAnsi" w:cstheme="majorHAnsi"/>
                <w:sz w:val="24"/>
                <w:szCs w:val="24"/>
                <w:lang w:val="pl-PL"/>
              </w:rPr>
              <w:t>i podjętych lub zaplanowanych</w:t>
            </w:r>
            <w:r w:rsidR="00BE627C">
              <w:rPr>
                <w:rFonts w:asciiTheme="majorHAnsi" w:hAnsiTheme="majorHAnsi" w:cstheme="majorHAnsi"/>
                <w:sz w:val="24"/>
                <w:szCs w:val="24"/>
                <w:lang w:val="pl-PL"/>
              </w:rPr>
              <w:t>)</w:t>
            </w:r>
            <w:r w:rsidRPr="001D6B1F">
              <w:rPr>
                <w:rFonts w:asciiTheme="majorHAnsi" w:hAnsiTheme="majorHAnsi" w:cstheme="majorHAnsi"/>
                <w:sz w:val="24"/>
                <w:szCs w:val="24"/>
                <w:lang w:val="pl-PL"/>
              </w:rPr>
              <w:t xml:space="preserve"> działań w rozwijaniu kompetencji matematyczno-przyrodniczych z uwzględnienie </w:t>
            </w:r>
            <w:r w:rsidRPr="001D6B1F">
              <w:rPr>
                <w:rFonts w:asciiTheme="majorHAnsi" w:hAnsiTheme="majorHAnsi" w:cstheme="majorHAnsi"/>
                <w:sz w:val="24"/>
                <w:szCs w:val="24"/>
                <w:lang w:val="pl-PL"/>
              </w:rPr>
              <w:lastRenderedPageBreak/>
              <w:t>potrzeb i możliwości ucznia ze SPE</w:t>
            </w:r>
            <w:r w:rsidR="001D6B1F">
              <w:rPr>
                <w:rFonts w:asciiTheme="majorHAnsi" w:hAnsiTheme="majorHAnsi" w:cstheme="majorHAnsi"/>
                <w:sz w:val="24"/>
                <w:szCs w:val="24"/>
                <w:lang w:val="pl-PL"/>
              </w:rPr>
              <w:t>.</w:t>
            </w:r>
            <w:r w:rsidRPr="001D6B1F">
              <w:rPr>
                <w:rFonts w:asciiTheme="majorHAnsi" w:hAnsiTheme="majorHAnsi" w:cstheme="majorHAnsi"/>
                <w:sz w:val="24"/>
                <w:szCs w:val="24"/>
                <w:lang w:val="pl-PL"/>
              </w:rPr>
              <w:t xml:space="preserve"> </w:t>
            </w:r>
          </w:p>
          <w:p w:rsidR="00B208B0" w:rsidRPr="001D6B1F" w:rsidRDefault="00B208B0" w:rsidP="00462A31">
            <w:pPr>
              <w:pStyle w:val="Akapitzlist"/>
              <w:adjustRightInd w:val="0"/>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Po wykonanym zadaniu uczestnicy odczytują opracowane</w:t>
            </w:r>
            <w:r w:rsidR="00BE627C">
              <w:rPr>
                <w:rFonts w:asciiTheme="majorHAnsi" w:hAnsiTheme="majorHAnsi" w:cstheme="majorHAnsi"/>
                <w:sz w:val="24"/>
                <w:szCs w:val="24"/>
                <w:lang w:val="pl-PL"/>
              </w:rPr>
              <w:t xml:space="preserve"> studia</w:t>
            </w:r>
            <w:r w:rsidRPr="001D6B1F">
              <w:rPr>
                <w:rFonts w:asciiTheme="majorHAnsi" w:hAnsiTheme="majorHAnsi" w:cstheme="majorHAnsi"/>
                <w:sz w:val="24"/>
                <w:szCs w:val="24"/>
                <w:lang w:val="pl-PL"/>
              </w:rPr>
              <w:t xml:space="preserve">, następuje informacja zwrotna od uczestników szkolenia, sprawdzenie z trenerem dostosowań </w:t>
            </w:r>
            <w:r w:rsidR="00BE627C">
              <w:rPr>
                <w:rFonts w:asciiTheme="majorHAnsi" w:hAnsiTheme="majorHAnsi" w:cstheme="majorHAnsi"/>
                <w:sz w:val="24"/>
                <w:szCs w:val="24"/>
                <w:lang w:val="pl-PL"/>
              </w:rPr>
              <w:t>(</w:t>
            </w:r>
            <w:r w:rsidRPr="001D6B1F">
              <w:rPr>
                <w:rFonts w:asciiTheme="majorHAnsi" w:hAnsiTheme="majorHAnsi" w:cstheme="majorHAnsi"/>
                <w:sz w:val="24"/>
                <w:szCs w:val="24"/>
                <w:lang w:val="pl-PL"/>
              </w:rPr>
              <w:t>przy pomocy slajdów z przygotowanej prezentacji</w:t>
            </w:r>
            <w:r w:rsidR="00BE627C">
              <w:rPr>
                <w:rFonts w:asciiTheme="majorHAnsi" w:hAnsiTheme="majorHAnsi" w:cstheme="majorHAnsi"/>
                <w:sz w:val="24"/>
                <w:szCs w:val="24"/>
                <w:lang w:val="pl-PL"/>
              </w:rPr>
              <w:t>)</w:t>
            </w:r>
            <w:r w:rsidRPr="001D6B1F">
              <w:rPr>
                <w:rFonts w:asciiTheme="majorHAnsi" w:hAnsiTheme="majorHAnsi" w:cstheme="majorHAnsi"/>
                <w:sz w:val="24"/>
                <w:szCs w:val="24"/>
                <w:lang w:val="pl-PL"/>
              </w:rPr>
              <w:t>.</w:t>
            </w:r>
          </w:p>
        </w:tc>
        <w:tc>
          <w:tcPr>
            <w:tcW w:w="2835" w:type="dxa"/>
          </w:tcPr>
          <w:p w:rsidR="00732236" w:rsidRPr="00B208B0" w:rsidRDefault="00732236"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r>
              <w:rPr>
                <w:rFonts w:asciiTheme="majorHAnsi" w:hAnsiTheme="majorHAnsi" w:cstheme="majorHAnsi"/>
                <w:color w:val="000000"/>
                <w:sz w:val="24"/>
                <w:szCs w:val="24"/>
                <w:lang w:val="pl-PL"/>
              </w:rPr>
              <w:lastRenderedPageBreak/>
              <w:t>P</w:t>
            </w:r>
            <w:r w:rsidR="00B208B0" w:rsidRPr="00B208B0">
              <w:rPr>
                <w:rFonts w:asciiTheme="majorHAnsi" w:hAnsiTheme="majorHAnsi" w:cstheme="majorHAnsi"/>
                <w:color w:val="000000"/>
                <w:sz w:val="24"/>
                <w:szCs w:val="24"/>
                <w:lang w:val="pl-PL"/>
              </w:rPr>
              <w:t xml:space="preserve">rezentacja </w:t>
            </w:r>
            <w:r w:rsidRPr="005C488A">
              <w:rPr>
                <w:rFonts w:asciiTheme="majorHAnsi" w:hAnsiTheme="majorHAnsi" w:cstheme="majorHAnsi"/>
                <w:color w:val="000000"/>
                <w:sz w:val="24"/>
                <w:szCs w:val="24"/>
                <w:lang w:val="pl-PL"/>
              </w:rPr>
              <w:t xml:space="preserve">Modułu </w:t>
            </w:r>
            <w:r w:rsidR="005C488A" w:rsidRPr="005C488A">
              <w:rPr>
                <w:rFonts w:asciiTheme="majorHAnsi" w:hAnsiTheme="majorHAnsi" w:cstheme="majorHAnsi"/>
                <w:color w:val="000000"/>
                <w:sz w:val="24"/>
                <w:szCs w:val="24"/>
                <w:lang w:val="pl-PL"/>
              </w:rPr>
              <w:t>V</w:t>
            </w:r>
            <w:r w:rsidR="005C488A">
              <w:rPr>
                <w:rFonts w:asciiTheme="majorHAnsi" w:hAnsiTheme="majorHAnsi" w:cstheme="majorHAnsi"/>
                <w:i/>
                <w:color w:val="000000"/>
                <w:sz w:val="24"/>
                <w:szCs w:val="24"/>
                <w:lang w:val="pl-PL"/>
              </w:rPr>
              <w:br/>
            </w:r>
            <w:r w:rsidRPr="00732236">
              <w:rPr>
                <w:rFonts w:asciiTheme="majorHAnsi" w:hAnsiTheme="majorHAnsi" w:cstheme="majorHAnsi"/>
                <w:i/>
                <w:color w:val="000000"/>
                <w:sz w:val="24"/>
                <w:szCs w:val="24"/>
                <w:lang w:val="pl-PL"/>
              </w:rPr>
              <w:t>Strategie nauczania/uczenia się…</w:t>
            </w:r>
          </w:p>
          <w:p w:rsidR="00732236" w:rsidRPr="00B208B0" w:rsidRDefault="0049555F" w:rsidP="00732236">
            <w:pPr>
              <w:pStyle w:val="Akapitzlist"/>
              <w:adjustRightInd w:val="0"/>
              <w:spacing w:line="276" w:lineRule="auto"/>
              <w:ind w:left="0" w:firstLine="0"/>
              <w:jc w:val="center"/>
              <w:rPr>
                <w:rFonts w:asciiTheme="majorHAnsi" w:hAnsiTheme="majorHAnsi" w:cstheme="majorHAnsi"/>
                <w:color w:val="000000"/>
                <w:sz w:val="24"/>
                <w:szCs w:val="24"/>
                <w:lang w:val="pl-PL"/>
              </w:rPr>
            </w:pPr>
            <w:r>
              <w:rPr>
                <w:rFonts w:asciiTheme="majorHAnsi" w:hAnsiTheme="majorHAnsi" w:cstheme="majorHAnsi"/>
                <w:color w:val="000000"/>
                <w:sz w:val="24"/>
                <w:szCs w:val="24"/>
                <w:lang w:val="pl-PL"/>
              </w:rPr>
              <w:t>Kartki ksero, mazaki</w:t>
            </w:r>
          </w:p>
        </w:tc>
        <w:tc>
          <w:tcPr>
            <w:tcW w:w="2127" w:type="dxa"/>
          </w:tcPr>
          <w:p w:rsidR="00B208B0" w:rsidRPr="00B208B0" w:rsidRDefault="00B208B0" w:rsidP="007B673F">
            <w:pPr>
              <w:pStyle w:val="Akapitzlist"/>
              <w:adjustRightInd w:val="0"/>
              <w:spacing w:line="276" w:lineRule="auto"/>
              <w:ind w:left="0" w:firstLine="0"/>
              <w:jc w:val="center"/>
              <w:rPr>
                <w:rFonts w:asciiTheme="majorHAnsi" w:hAnsiTheme="majorHAnsi" w:cstheme="majorHAnsi"/>
                <w:b/>
                <w:color w:val="000000"/>
                <w:sz w:val="24"/>
                <w:szCs w:val="24"/>
                <w:lang w:val="pl-PL"/>
              </w:rPr>
            </w:pPr>
          </w:p>
        </w:tc>
      </w:tr>
      <w:tr w:rsidR="00B208B0" w:rsidRPr="00B208B0" w:rsidTr="007B673F">
        <w:tc>
          <w:tcPr>
            <w:tcW w:w="2410" w:type="dxa"/>
          </w:tcPr>
          <w:p w:rsidR="00B208B0" w:rsidRDefault="00B208B0" w:rsidP="00B208B0">
            <w:pPr>
              <w:pStyle w:val="Akapitzlist"/>
              <w:adjustRightInd w:val="0"/>
              <w:spacing w:line="276" w:lineRule="auto"/>
              <w:ind w:left="0" w:firstLine="0"/>
              <w:jc w:val="center"/>
              <w:rPr>
                <w:rFonts w:asciiTheme="majorHAnsi" w:hAnsiTheme="majorHAnsi" w:cstheme="majorHAnsi"/>
                <w:b/>
                <w:sz w:val="24"/>
                <w:szCs w:val="24"/>
                <w:lang w:val="pl-PL"/>
              </w:rPr>
            </w:pPr>
            <w:r w:rsidRPr="00B208B0">
              <w:rPr>
                <w:rFonts w:asciiTheme="majorHAnsi" w:hAnsiTheme="majorHAnsi" w:cstheme="majorHAnsi"/>
                <w:b/>
                <w:sz w:val="24"/>
                <w:szCs w:val="24"/>
                <w:lang w:val="pl-PL"/>
              </w:rPr>
              <w:lastRenderedPageBreak/>
              <w:t>Co wskazuje na potrzeby nauczycieli w zakresie rozwoju kompetencji przyrodniczo-matematycznych?</w:t>
            </w:r>
          </w:p>
          <w:p w:rsidR="00732236" w:rsidRPr="00732236" w:rsidRDefault="00732236" w:rsidP="00B208B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732236">
              <w:rPr>
                <w:rFonts w:asciiTheme="majorHAnsi" w:hAnsiTheme="majorHAnsi" w:cstheme="majorHAnsi"/>
                <w:sz w:val="24"/>
                <w:szCs w:val="24"/>
                <w:lang w:val="pl-PL"/>
              </w:rPr>
              <w:t>Dywanik pomysłów</w:t>
            </w:r>
          </w:p>
        </w:tc>
        <w:tc>
          <w:tcPr>
            <w:tcW w:w="6378" w:type="dxa"/>
          </w:tcPr>
          <w:p w:rsidR="00462A31" w:rsidRDefault="00B208B0" w:rsidP="00462A31">
            <w:pPr>
              <w:pStyle w:val="Akapitzlist"/>
              <w:spacing w:after="240" w:line="276" w:lineRule="auto"/>
              <w:ind w:left="0"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Rozpoczynając tę część spotkania trener inicjuje rozmowę </w:t>
            </w:r>
            <w:r w:rsidR="00462A31">
              <w:rPr>
                <w:rFonts w:asciiTheme="majorHAnsi" w:hAnsiTheme="majorHAnsi" w:cstheme="majorHAnsi"/>
                <w:sz w:val="24"/>
                <w:szCs w:val="24"/>
                <w:lang w:val="pl-PL"/>
              </w:rPr>
              <w:br/>
            </w:r>
            <w:proofErr w:type="gramStart"/>
            <w:r w:rsidRPr="001D6B1F">
              <w:rPr>
                <w:rFonts w:asciiTheme="majorHAnsi" w:hAnsiTheme="majorHAnsi" w:cstheme="majorHAnsi"/>
                <w:sz w:val="24"/>
                <w:szCs w:val="24"/>
                <w:lang w:val="pl-PL"/>
              </w:rPr>
              <w:t xml:space="preserve">o </w:t>
            </w:r>
            <w:r w:rsidR="00BE627C">
              <w:rPr>
                <w:rFonts w:asciiTheme="majorHAnsi" w:hAnsiTheme="majorHAnsi" w:cstheme="majorHAnsi"/>
                <w:sz w:val="24"/>
                <w:szCs w:val="24"/>
                <w:lang w:val="pl-PL"/>
              </w:rPr>
              <w:t xml:space="preserve"> możliwych</w:t>
            </w:r>
            <w:proofErr w:type="gramEnd"/>
            <w:r w:rsidR="00BE627C">
              <w:rPr>
                <w:rFonts w:asciiTheme="majorHAnsi" w:hAnsiTheme="majorHAnsi" w:cstheme="majorHAnsi"/>
                <w:sz w:val="24"/>
                <w:szCs w:val="24"/>
                <w:lang w:val="pl-PL"/>
              </w:rPr>
              <w:t xml:space="preserve"> efektach</w:t>
            </w:r>
            <w:r w:rsidRPr="001D6B1F">
              <w:rPr>
                <w:rFonts w:asciiTheme="majorHAnsi" w:hAnsiTheme="majorHAnsi" w:cstheme="majorHAnsi"/>
                <w:sz w:val="24"/>
                <w:szCs w:val="24"/>
                <w:lang w:val="pl-PL"/>
              </w:rPr>
              <w:t xml:space="preserve"> pracy w zakresie rozwijania kompetencji matem</w:t>
            </w:r>
            <w:r w:rsidR="00BE627C">
              <w:rPr>
                <w:rFonts w:asciiTheme="majorHAnsi" w:hAnsiTheme="majorHAnsi" w:cstheme="majorHAnsi"/>
                <w:sz w:val="24"/>
                <w:szCs w:val="24"/>
                <w:lang w:val="pl-PL"/>
              </w:rPr>
              <w:t>atyczno-przyrodniczych w szkole. P</w:t>
            </w:r>
            <w:r w:rsidRPr="001D6B1F">
              <w:rPr>
                <w:rFonts w:asciiTheme="majorHAnsi" w:hAnsiTheme="majorHAnsi" w:cstheme="majorHAnsi"/>
                <w:sz w:val="24"/>
                <w:szCs w:val="24"/>
                <w:lang w:val="pl-PL"/>
              </w:rPr>
              <w:t>rosi, aby uczestnicy spotkania w trakcie rozmowy zapisywali propozycje efektów.</w:t>
            </w:r>
          </w:p>
          <w:p w:rsidR="001D6B1F" w:rsidRPr="00462A31" w:rsidRDefault="00B208B0" w:rsidP="00462A31">
            <w:pPr>
              <w:pStyle w:val="Akapitzlist"/>
              <w:spacing w:line="276" w:lineRule="auto"/>
              <w:ind w:left="0"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Rozmowa może odbyć się metodą </w:t>
            </w:r>
            <w:r w:rsidRPr="001D6B1F">
              <w:rPr>
                <w:rFonts w:asciiTheme="majorHAnsi" w:hAnsiTheme="majorHAnsi" w:cstheme="majorHAnsi"/>
                <w:i/>
                <w:sz w:val="24"/>
                <w:szCs w:val="24"/>
                <w:lang w:val="pl-PL"/>
              </w:rPr>
              <w:t>dywanika pomysłów</w:t>
            </w:r>
            <w:r w:rsidRPr="001D6B1F">
              <w:rPr>
                <w:rFonts w:asciiTheme="majorHAnsi" w:hAnsiTheme="majorHAnsi" w:cstheme="majorHAnsi"/>
                <w:sz w:val="24"/>
                <w:szCs w:val="24"/>
                <w:lang w:val="pl-PL"/>
              </w:rPr>
              <w:t xml:space="preserve">. </w:t>
            </w:r>
            <w:r w:rsidRPr="001D6B1F">
              <w:rPr>
                <w:rFonts w:asciiTheme="majorHAnsi" w:hAnsiTheme="majorHAnsi" w:cstheme="majorHAnsi"/>
                <w:color w:val="000000"/>
                <w:sz w:val="24"/>
                <w:szCs w:val="24"/>
                <w:lang w:val="pl-PL"/>
              </w:rPr>
              <w:t>Trener zapi</w:t>
            </w:r>
            <w:r w:rsidR="001D6B1F">
              <w:rPr>
                <w:rFonts w:asciiTheme="majorHAnsi" w:hAnsiTheme="majorHAnsi" w:cstheme="majorHAnsi"/>
                <w:color w:val="000000"/>
                <w:sz w:val="24"/>
                <w:szCs w:val="24"/>
                <w:lang w:val="pl-PL"/>
              </w:rPr>
              <w:t xml:space="preserve">suje na tablicy tytuł </w:t>
            </w:r>
            <w:proofErr w:type="gramStart"/>
            <w:r w:rsidR="001D6B1F">
              <w:rPr>
                <w:rFonts w:asciiTheme="majorHAnsi" w:hAnsiTheme="majorHAnsi" w:cstheme="majorHAnsi"/>
                <w:color w:val="000000"/>
                <w:sz w:val="24"/>
                <w:szCs w:val="24"/>
                <w:lang w:val="pl-PL"/>
              </w:rPr>
              <w:t xml:space="preserve">problemu: </w:t>
            </w:r>
            <w:r w:rsidRPr="001D6B1F">
              <w:rPr>
                <w:rFonts w:asciiTheme="majorHAnsi" w:hAnsiTheme="majorHAnsi" w:cstheme="majorHAnsi"/>
                <w:i/>
                <w:color w:val="000000"/>
                <w:sz w:val="24"/>
                <w:szCs w:val="24"/>
                <w:lang w:val="pl-PL"/>
              </w:rPr>
              <w:t>J</w:t>
            </w:r>
            <w:r w:rsidRPr="001D6B1F">
              <w:rPr>
                <w:rFonts w:asciiTheme="majorHAnsi" w:hAnsiTheme="majorHAnsi" w:cstheme="majorHAnsi"/>
                <w:i/>
                <w:sz w:val="24"/>
                <w:szCs w:val="24"/>
                <w:lang w:val="pl-PL"/>
              </w:rPr>
              <w:t>akie</w:t>
            </w:r>
            <w:proofErr w:type="gramEnd"/>
            <w:r w:rsidRPr="001D6B1F">
              <w:rPr>
                <w:rFonts w:asciiTheme="majorHAnsi" w:hAnsiTheme="majorHAnsi" w:cstheme="majorHAnsi"/>
                <w:i/>
                <w:sz w:val="24"/>
                <w:szCs w:val="24"/>
                <w:lang w:val="pl-PL"/>
              </w:rPr>
              <w:t xml:space="preserve"> mogą być efekty pracy w zakresie rozwijania kompetencji matematyczno-przyrodniczych w szkole</w:t>
            </w:r>
            <w:r w:rsidRPr="001D6B1F">
              <w:rPr>
                <w:rFonts w:asciiTheme="majorHAnsi" w:hAnsiTheme="majorHAnsi" w:cstheme="majorHAnsi"/>
                <w:i/>
                <w:color w:val="000000"/>
                <w:sz w:val="24"/>
                <w:szCs w:val="24"/>
                <w:lang w:val="pl-PL"/>
              </w:rPr>
              <w:t>?</w:t>
            </w:r>
            <w:r w:rsidR="001D6B1F">
              <w:rPr>
                <w:rFonts w:asciiTheme="majorHAnsi" w:hAnsiTheme="majorHAnsi" w:cstheme="majorHAnsi"/>
                <w:i/>
                <w:color w:val="000000"/>
                <w:sz w:val="24"/>
                <w:szCs w:val="24"/>
                <w:lang w:val="pl-PL"/>
              </w:rPr>
              <w:t xml:space="preserve"> N</w:t>
            </w:r>
            <w:r w:rsidR="001D6B1F">
              <w:rPr>
                <w:rFonts w:asciiTheme="majorHAnsi" w:hAnsiTheme="majorHAnsi" w:cstheme="majorHAnsi"/>
                <w:color w:val="000000"/>
                <w:sz w:val="24"/>
                <w:szCs w:val="24"/>
                <w:lang w:val="pl-PL"/>
              </w:rPr>
              <w:t xml:space="preserve">astępnie dopisuje </w:t>
            </w:r>
            <w:proofErr w:type="gramStart"/>
            <w:r w:rsidR="001D6B1F">
              <w:rPr>
                <w:rFonts w:asciiTheme="majorHAnsi" w:hAnsiTheme="majorHAnsi" w:cstheme="majorHAnsi"/>
                <w:color w:val="000000"/>
                <w:sz w:val="24"/>
                <w:szCs w:val="24"/>
                <w:lang w:val="pl-PL"/>
              </w:rPr>
              <w:t>pytanie</w:t>
            </w:r>
            <w:r w:rsidR="00BE627C">
              <w:rPr>
                <w:rFonts w:asciiTheme="majorHAnsi" w:hAnsiTheme="majorHAnsi" w:cstheme="majorHAnsi"/>
                <w:color w:val="000000"/>
                <w:sz w:val="24"/>
                <w:szCs w:val="24"/>
                <w:lang w:val="pl-PL"/>
              </w:rPr>
              <w:t>:</w:t>
            </w:r>
            <w:r w:rsidR="001D6B1F">
              <w:rPr>
                <w:rFonts w:asciiTheme="majorHAnsi" w:hAnsiTheme="majorHAnsi" w:cstheme="majorHAnsi"/>
                <w:color w:val="000000"/>
                <w:sz w:val="24"/>
                <w:szCs w:val="24"/>
                <w:lang w:val="pl-PL"/>
              </w:rPr>
              <w:t xml:space="preserve"> </w:t>
            </w:r>
            <w:r w:rsidR="001D6B1F">
              <w:rPr>
                <w:rFonts w:asciiTheme="majorHAnsi" w:hAnsiTheme="majorHAnsi" w:cstheme="majorHAnsi"/>
                <w:i/>
                <w:color w:val="000000"/>
                <w:sz w:val="24"/>
                <w:szCs w:val="24"/>
                <w:lang w:val="pl-PL"/>
              </w:rPr>
              <w:t>D</w:t>
            </w:r>
            <w:r w:rsidR="001D6B1F" w:rsidRPr="001D6B1F">
              <w:rPr>
                <w:rFonts w:asciiTheme="majorHAnsi" w:hAnsiTheme="majorHAnsi" w:cstheme="majorHAnsi"/>
                <w:i/>
                <w:color w:val="000000"/>
                <w:sz w:val="24"/>
                <w:szCs w:val="24"/>
                <w:lang w:val="pl-PL"/>
              </w:rPr>
              <w:t>laczego</w:t>
            </w:r>
            <w:proofErr w:type="gramEnd"/>
            <w:r w:rsidR="001D6B1F" w:rsidRPr="001D6B1F">
              <w:rPr>
                <w:rFonts w:asciiTheme="majorHAnsi" w:hAnsiTheme="majorHAnsi" w:cstheme="majorHAnsi"/>
                <w:i/>
                <w:color w:val="000000"/>
                <w:sz w:val="24"/>
                <w:szCs w:val="24"/>
                <w:lang w:val="pl-PL"/>
              </w:rPr>
              <w:t xml:space="preserve"> tak się dzieje?</w:t>
            </w:r>
            <w:r w:rsidRPr="001D6B1F">
              <w:rPr>
                <w:rFonts w:asciiTheme="majorHAnsi" w:hAnsiTheme="majorHAnsi" w:cstheme="majorHAnsi"/>
                <w:i/>
                <w:color w:val="000000"/>
                <w:sz w:val="24"/>
                <w:szCs w:val="24"/>
                <w:lang w:val="pl-PL"/>
              </w:rPr>
              <w:t xml:space="preserve"> </w:t>
            </w:r>
          </w:p>
          <w:p w:rsidR="00462A31" w:rsidRDefault="00462A31" w:rsidP="00462A31">
            <w:pPr>
              <w:pStyle w:val="Akapitzlist"/>
              <w:spacing w:line="276" w:lineRule="auto"/>
              <w:ind w:left="33" w:firstLine="0"/>
              <w:rPr>
                <w:rFonts w:asciiTheme="majorHAnsi" w:hAnsiTheme="majorHAnsi" w:cstheme="majorHAnsi"/>
                <w:color w:val="000000"/>
                <w:sz w:val="24"/>
                <w:szCs w:val="24"/>
                <w:lang w:val="pl-PL"/>
              </w:rPr>
            </w:pPr>
          </w:p>
          <w:p w:rsidR="00B208B0" w:rsidRPr="001D6B1F" w:rsidRDefault="00B208B0" w:rsidP="00462A31">
            <w:pPr>
              <w:pStyle w:val="Akapitzlist"/>
              <w:spacing w:line="276" w:lineRule="auto"/>
              <w:ind w:left="33" w:firstLine="0"/>
              <w:rPr>
                <w:rFonts w:asciiTheme="majorHAnsi" w:hAnsiTheme="majorHAnsi" w:cstheme="majorHAnsi"/>
                <w:i/>
                <w:sz w:val="24"/>
                <w:szCs w:val="24"/>
                <w:lang w:val="pl-PL"/>
              </w:rPr>
            </w:pPr>
            <w:r w:rsidRPr="007B673F">
              <w:rPr>
                <w:rFonts w:asciiTheme="majorHAnsi" w:hAnsiTheme="majorHAnsi" w:cstheme="majorHAnsi"/>
                <w:color w:val="000000"/>
                <w:sz w:val="24"/>
                <w:szCs w:val="24"/>
                <w:lang w:val="pl-PL"/>
              </w:rPr>
              <w:t>Dzieli uczestników na grupy</w:t>
            </w:r>
            <w:r w:rsidR="00BE627C">
              <w:rPr>
                <w:rFonts w:asciiTheme="majorHAnsi" w:hAnsiTheme="majorHAnsi" w:cstheme="majorHAnsi"/>
                <w:color w:val="000000"/>
                <w:sz w:val="24"/>
                <w:szCs w:val="24"/>
                <w:lang w:val="pl-PL"/>
              </w:rPr>
              <w:t>. K</w:t>
            </w:r>
            <w:r w:rsidRPr="007B673F">
              <w:rPr>
                <w:rFonts w:asciiTheme="majorHAnsi" w:hAnsiTheme="majorHAnsi" w:cstheme="majorHAnsi"/>
                <w:color w:val="000000"/>
                <w:sz w:val="24"/>
                <w:szCs w:val="24"/>
                <w:lang w:val="pl-PL"/>
              </w:rPr>
              <w:t>ażda z grup</w:t>
            </w:r>
            <w:r w:rsidR="00BE627C">
              <w:rPr>
                <w:rFonts w:asciiTheme="majorHAnsi" w:hAnsiTheme="majorHAnsi" w:cstheme="majorHAnsi"/>
                <w:color w:val="000000"/>
                <w:sz w:val="24"/>
                <w:szCs w:val="24"/>
                <w:lang w:val="pl-PL"/>
              </w:rPr>
              <w:t>,</w:t>
            </w:r>
            <w:r w:rsidRPr="007B673F">
              <w:rPr>
                <w:rFonts w:asciiTheme="majorHAnsi" w:hAnsiTheme="majorHAnsi" w:cstheme="majorHAnsi"/>
                <w:color w:val="000000"/>
                <w:sz w:val="24"/>
                <w:szCs w:val="24"/>
                <w:lang w:val="pl-PL"/>
              </w:rPr>
              <w:t xml:space="preserve"> metodą „burzy mózgów”</w:t>
            </w:r>
            <w:r w:rsidR="00BE627C">
              <w:rPr>
                <w:rFonts w:asciiTheme="majorHAnsi" w:hAnsiTheme="majorHAnsi" w:cstheme="majorHAnsi"/>
                <w:color w:val="000000"/>
                <w:sz w:val="24"/>
                <w:szCs w:val="24"/>
                <w:lang w:val="pl-PL"/>
              </w:rPr>
              <w:t>,</w:t>
            </w:r>
            <w:r w:rsidRPr="007B673F">
              <w:rPr>
                <w:rFonts w:asciiTheme="majorHAnsi" w:hAnsiTheme="majorHAnsi" w:cstheme="majorHAnsi"/>
                <w:color w:val="000000"/>
                <w:sz w:val="24"/>
                <w:szCs w:val="24"/>
                <w:lang w:val="pl-PL"/>
              </w:rPr>
              <w:t xml:space="preserve"> dąży do udzielenia jak największej ilości trafnych odpowiedzi na postawione pytanie. Odpowiedzi zapisywane są na przygotowanych kartkach. </w:t>
            </w:r>
            <w:r w:rsidRPr="007B673F">
              <w:rPr>
                <w:rFonts w:asciiTheme="majorHAnsi" w:hAnsiTheme="majorHAnsi" w:cstheme="majorHAnsi"/>
                <w:sz w:val="24"/>
                <w:szCs w:val="24"/>
                <w:lang w:val="pl-PL"/>
              </w:rPr>
              <w:t xml:space="preserve">Trener może zadać też dodatkowe pytania: </w:t>
            </w:r>
            <w:proofErr w:type="gramStart"/>
            <w:r w:rsidRPr="007B673F">
              <w:rPr>
                <w:rFonts w:asciiTheme="majorHAnsi" w:hAnsiTheme="majorHAnsi" w:cstheme="majorHAnsi"/>
                <w:sz w:val="24"/>
                <w:szCs w:val="24"/>
                <w:lang w:val="pl-PL"/>
              </w:rPr>
              <w:t>np. w jakim</w:t>
            </w:r>
            <w:proofErr w:type="gramEnd"/>
            <w:r w:rsidRPr="007B673F">
              <w:rPr>
                <w:rFonts w:asciiTheme="majorHAnsi" w:hAnsiTheme="majorHAnsi" w:cstheme="majorHAnsi"/>
                <w:sz w:val="24"/>
                <w:szCs w:val="24"/>
                <w:lang w:val="pl-PL"/>
              </w:rPr>
              <w:t xml:space="preserve"> momencie rozwijania kompetencji matematyczno-przyrodniczych można myśleć </w:t>
            </w:r>
            <w:r w:rsidR="001D6B1F">
              <w:rPr>
                <w:rFonts w:asciiTheme="majorHAnsi" w:hAnsiTheme="majorHAnsi" w:cstheme="majorHAnsi"/>
                <w:sz w:val="24"/>
                <w:szCs w:val="24"/>
                <w:lang w:val="pl-PL"/>
              </w:rPr>
              <w:br/>
            </w:r>
            <w:r w:rsidR="00BE627C">
              <w:rPr>
                <w:rFonts w:asciiTheme="majorHAnsi" w:hAnsiTheme="majorHAnsi" w:cstheme="majorHAnsi"/>
                <w:sz w:val="24"/>
                <w:szCs w:val="24"/>
                <w:lang w:val="pl-PL"/>
              </w:rPr>
              <w:t>o efektach</w:t>
            </w:r>
            <w:r w:rsidRPr="007B673F">
              <w:rPr>
                <w:rFonts w:asciiTheme="majorHAnsi" w:hAnsiTheme="majorHAnsi" w:cstheme="majorHAnsi"/>
                <w:sz w:val="24"/>
                <w:szCs w:val="24"/>
                <w:lang w:val="pl-PL"/>
              </w:rPr>
              <w:t xml:space="preserve"> działań, co należy brać pod uwagę </w:t>
            </w:r>
            <w:r w:rsidR="001D6B1F">
              <w:rPr>
                <w:rFonts w:asciiTheme="majorHAnsi" w:hAnsiTheme="majorHAnsi" w:cstheme="majorHAnsi"/>
                <w:sz w:val="24"/>
                <w:szCs w:val="24"/>
                <w:lang w:val="pl-PL"/>
              </w:rPr>
              <w:t xml:space="preserve">w myśleniu </w:t>
            </w:r>
            <w:r w:rsidR="00462A31">
              <w:rPr>
                <w:rFonts w:asciiTheme="majorHAnsi" w:hAnsiTheme="majorHAnsi" w:cstheme="majorHAnsi"/>
                <w:sz w:val="24"/>
                <w:szCs w:val="24"/>
                <w:lang w:val="pl-PL"/>
              </w:rPr>
              <w:br/>
            </w:r>
            <w:r w:rsidR="001D6B1F">
              <w:rPr>
                <w:rFonts w:asciiTheme="majorHAnsi" w:hAnsiTheme="majorHAnsi" w:cstheme="majorHAnsi"/>
                <w:sz w:val="24"/>
                <w:szCs w:val="24"/>
                <w:lang w:val="pl-PL"/>
              </w:rPr>
              <w:t>o efektach,</w:t>
            </w:r>
            <w:r w:rsidRPr="007B673F">
              <w:rPr>
                <w:rFonts w:asciiTheme="majorHAnsi" w:hAnsiTheme="majorHAnsi" w:cstheme="majorHAnsi"/>
                <w:sz w:val="24"/>
                <w:szCs w:val="24"/>
                <w:lang w:val="pl-PL"/>
              </w:rPr>
              <w:t xml:space="preserve"> itp. </w:t>
            </w:r>
            <w:r w:rsidRPr="007B673F">
              <w:rPr>
                <w:rFonts w:asciiTheme="majorHAnsi" w:hAnsiTheme="majorHAnsi" w:cstheme="majorHAnsi"/>
                <w:color w:val="000000"/>
                <w:sz w:val="24"/>
                <w:szCs w:val="24"/>
                <w:lang w:val="pl-PL"/>
              </w:rPr>
              <w:t>Następnie tren</w:t>
            </w:r>
            <w:r w:rsidR="001D6B1F">
              <w:rPr>
                <w:rFonts w:asciiTheme="majorHAnsi" w:hAnsiTheme="majorHAnsi" w:cstheme="majorHAnsi"/>
                <w:color w:val="000000"/>
                <w:sz w:val="24"/>
                <w:szCs w:val="24"/>
                <w:lang w:val="pl-PL"/>
              </w:rPr>
              <w:t xml:space="preserve">er zapisuje na tablicy pytanie: </w:t>
            </w:r>
            <w:r w:rsidRPr="001D6B1F">
              <w:rPr>
                <w:rFonts w:asciiTheme="majorHAnsi" w:hAnsiTheme="majorHAnsi" w:cstheme="majorHAnsi"/>
                <w:i/>
                <w:color w:val="000000"/>
                <w:sz w:val="24"/>
                <w:szCs w:val="24"/>
                <w:lang w:val="pl-PL"/>
              </w:rPr>
              <w:t>Co należy zrobić, aby s</w:t>
            </w:r>
            <w:r w:rsidR="001D6B1F" w:rsidRPr="001D6B1F">
              <w:rPr>
                <w:rFonts w:asciiTheme="majorHAnsi" w:hAnsiTheme="majorHAnsi" w:cstheme="majorHAnsi"/>
                <w:i/>
                <w:color w:val="000000"/>
                <w:sz w:val="24"/>
                <w:szCs w:val="24"/>
                <w:lang w:val="pl-PL"/>
              </w:rPr>
              <w:t>ytuacja zmieniła się na lepsze?</w:t>
            </w:r>
            <w:r w:rsidRPr="001D6B1F">
              <w:rPr>
                <w:rFonts w:asciiTheme="majorHAnsi" w:hAnsiTheme="majorHAnsi" w:cstheme="majorHAnsi"/>
                <w:i/>
                <w:color w:val="000000"/>
                <w:sz w:val="24"/>
                <w:szCs w:val="24"/>
                <w:lang w:val="pl-PL"/>
              </w:rPr>
              <w:t>.</w:t>
            </w:r>
            <w:r w:rsidRPr="007B673F">
              <w:rPr>
                <w:rFonts w:asciiTheme="majorHAnsi" w:hAnsiTheme="majorHAnsi" w:cstheme="majorHAnsi"/>
                <w:color w:val="000000"/>
                <w:sz w:val="24"/>
                <w:szCs w:val="24"/>
                <w:lang w:val="pl-PL"/>
              </w:rPr>
              <w:t xml:space="preserve"> Grupy ponawiają wcześniejszą czynność w stosunku do tego pytania. Odpowiedzi zapisują na kartce. </w:t>
            </w:r>
          </w:p>
          <w:p w:rsidR="00B208B0" w:rsidRPr="007B673F" w:rsidRDefault="001D6B1F" w:rsidP="007B673F">
            <w:pPr>
              <w:adjustRightInd w:val="0"/>
              <w:spacing w:line="276" w:lineRule="auto"/>
              <w:ind w:firstLine="0"/>
              <w:rPr>
                <w:rFonts w:asciiTheme="majorHAnsi" w:hAnsiTheme="majorHAnsi" w:cstheme="majorHAnsi"/>
                <w:color w:val="000000"/>
                <w:sz w:val="24"/>
                <w:szCs w:val="24"/>
                <w:lang w:val="pl-PL"/>
              </w:rPr>
            </w:pPr>
            <w:r>
              <w:rPr>
                <w:rFonts w:asciiTheme="majorHAnsi" w:hAnsiTheme="majorHAnsi" w:cstheme="majorHAnsi"/>
                <w:color w:val="000000"/>
                <w:sz w:val="24"/>
                <w:szCs w:val="24"/>
                <w:lang w:val="pl-PL"/>
              </w:rPr>
              <w:lastRenderedPageBreak/>
              <w:t xml:space="preserve">W kolejnym kroku trener zapisuje </w:t>
            </w:r>
            <w:proofErr w:type="gramStart"/>
            <w:r>
              <w:rPr>
                <w:rFonts w:asciiTheme="majorHAnsi" w:hAnsiTheme="majorHAnsi" w:cstheme="majorHAnsi"/>
                <w:color w:val="000000"/>
                <w:sz w:val="24"/>
                <w:szCs w:val="24"/>
                <w:lang w:val="pl-PL"/>
              </w:rPr>
              <w:t xml:space="preserve">pytanie: </w:t>
            </w:r>
            <w:r w:rsidR="00B208B0" w:rsidRPr="001D6B1F">
              <w:rPr>
                <w:rFonts w:asciiTheme="majorHAnsi" w:hAnsiTheme="majorHAnsi" w:cstheme="majorHAnsi"/>
                <w:i/>
                <w:color w:val="000000"/>
                <w:sz w:val="24"/>
                <w:szCs w:val="24"/>
                <w:lang w:val="pl-PL"/>
              </w:rPr>
              <w:t>Co</w:t>
            </w:r>
            <w:proofErr w:type="gramEnd"/>
            <w:r w:rsidR="00B208B0" w:rsidRPr="001D6B1F">
              <w:rPr>
                <w:rFonts w:asciiTheme="majorHAnsi" w:hAnsiTheme="majorHAnsi" w:cstheme="majorHAnsi"/>
                <w:i/>
                <w:color w:val="000000"/>
                <w:sz w:val="24"/>
                <w:szCs w:val="24"/>
                <w:lang w:val="pl-PL"/>
              </w:rPr>
              <w:t xml:space="preserve"> możemy zrobić już dziś, aby sytuacja się poprawiła? </w:t>
            </w:r>
            <w:r w:rsidR="00B208B0" w:rsidRPr="007B673F">
              <w:rPr>
                <w:rFonts w:asciiTheme="majorHAnsi" w:hAnsiTheme="majorHAnsi" w:cstheme="majorHAnsi"/>
                <w:color w:val="000000"/>
                <w:sz w:val="24"/>
                <w:szCs w:val="24"/>
                <w:lang w:val="pl-PL"/>
              </w:rPr>
              <w:t xml:space="preserve">Grupy ponownie zapisują odpowiedzi na kartce, </w:t>
            </w:r>
            <w:r w:rsidR="00BE627C">
              <w:rPr>
                <w:rFonts w:asciiTheme="majorHAnsi" w:hAnsiTheme="majorHAnsi" w:cstheme="majorHAnsi"/>
                <w:color w:val="000000"/>
                <w:sz w:val="24"/>
                <w:szCs w:val="24"/>
                <w:lang w:val="pl-PL"/>
              </w:rPr>
              <w:t xml:space="preserve">po czym </w:t>
            </w:r>
            <w:r w:rsidR="00B208B0" w:rsidRPr="007B673F">
              <w:rPr>
                <w:rFonts w:asciiTheme="majorHAnsi" w:hAnsiTheme="majorHAnsi" w:cstheme="majorHAnsi"/>
                <w:color w:val="000000"/>
                <w:sz w:val="24"/>
                <w:szCs w:val="24"/>
                <w:lang w:val="pl-PL"/>
              </w:rPr>
              <w:t xml:space="preserve">łączą wszystkie trzy kartki </w:t>
            </w:r>
            <w:r>
              <w:rPr>
                <w:rFonts w:asciiTheme="majorHAnsi" w:hAnsiTheme="majorHAnsi" w:cstheme="majorHAnsi"/>
                <w:color w:val="000000"/>
                <w:sz w:val="24"/>
                <w:szCs w:val="24"/>
                <w:lang w:val="pl-PL"/>
              </w:rPr>
              <w:br/>
            </w:r>
            <w:r w:rsidR="00BE627C">
              <w:rPr>
                <w:rFonts w:asciiTheme="majorHAnsi" w:hAnsiTheme="majorHAnsi" w:cstheme="majorHAnsi"/>
                <w:color w:val="000000"/>
                <w:sz w:val="24"/>
                <w:szCs w:val="24"/>
                <w:lang w:val="pl-PL"/>
              </w:rPr>
              <w:t>w jeden ciąg</w:t>
            </w:r>
            <w:r w:rsidR="00B208B0" w:rsidRPr="007B673F">
              <w:rPr>
                <w:rFonts w:asciiTheme="majorHAnsi" w:hAnsiTheme="majorHAnsi" w:cstheme="majorHAnsi"/>
                <w:color w:val="000000"/>
                <w:sz w:val="24"/>
                <w:szCs w:val="24"/>
                <w:lang w:val="pl-PL"/>
              </w:rPr>
              <w:t xml:space="preserve">, który zaczyna tworzyć tytułowy „dywanik”. </w:t>
            </w:r>
          </w:p>
          <w:p w:rsidR="00462A31" w:rsidRDefault="00462A31" w:rsidP="007B673F">
            <w:pPr>
              <w:spacing w:line="276" w:lineRule="auto"/>
              <w:ind w:firstLine="0"/>
              <w:rPr>
                <w:rFonts w:asciiTheme="majorHAnsi" w:hAnsiTheme="majorHAnsi" w:cstheme="majorHAnsi"/>
                <w:color w:val="000000"/>
                <w:sz w:val="24"/>
                <w:szCs w:val="24"/>
                <w:lang w:val="pl-PL"/>
              </w:rPr>
            </w:pP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color w:val="000000"/>
                <w:sz w:val="24"/>
                <w:szCs w:val="24"/>
                <w:lang w:val="pl-PL"/>
              </w:rPr>
              <w:t xml:space="preserve">Następnie wszyscy uczestnicy czytają </w:t>
            </w:r>
            <w:r w:rsidR="00BE627C">
              <w:rPr>
                <w:rFonts w:asciiTheme="majorHAnsi" w:hAnsiTheme="majorHAnsi" w:cstheme="majorHAnsi"/>
                <w:color w:val="000000"/>
                <w:sz w:val="24"/>
                <w:szCs w:val="24"/>
                <w:lang w:val="pl-PL"/>
              </w:rPr>
              <w:t xml:space="preserve">wszystkie </w:t>
            </w:r>
            <w:r w:rsidRPr="007B673F">
              <w:rPr>
                <w:rFonts w:asciiTheme="majorHAnsi" w:hAnsiTheme="majorHAnsi" w:cstheme="majorHAnsi"/>
                <w:color w:val="000000"/>
                <w:sz w:val="24"/>
                <w:szCs w:val="24"/>
                <w:lang w:val="pl-PL"/>
              </w:rPr>
              <w:t xml:space="preserve">kartki </w:t>
            </w:r>
            <w:r w:rsidR="001D6B1F">
              <w:rPr>
                <w:rFonts w:asciiTheme="majorHAnsi" w:hAnsiTheme="majorHAnsi" w:cstheme="majorHAnsi"/>
                <w:color w:val="000000"/>
                <w:sz w:val="24"/>
                <w:szCs w:val="24"/>
                <w:lang w:val="pl-PL"/>
              </w:rPr>
              <w:br/>
            </w:r>
            <w:r w:rsidRPr="007B673F">
              <w:rPr>
                <w:rFonts w:asciiTheme="majorHAnsi" w:hAnsiTheme="majorHAnsi" w:cstheme="majorHAnsi"/>
                <w:color w:val="000000"/>
                <w:sz w:val="24"/>
                <w:szCs w:val="24"/>
                <w:lang w:val="pl-PL"/>
              </w:rPr>
              <w:t>z odpowiedziami i wspólnie z trenerem wybierają</w:t>
            </w:r>
            <w:r w:rsidR="00BE627C">
              <w:rPr>
                <w:rFonts w:asciiTheme="majorHAnsi" w:hAnsiTheme="majorHAnsi" w:cstheme="majorHAnsi"/>
                <w:color w:val="000000"/>
                <w:sz w:val="24"/>
                <w:szCs w:val="24"/>
                <w:lang w:val="pl-PL"/>
              </w:rPr>
              <w:t xml:space="preserve"> te z nich, k</w:t>
            </w:r>
            <w:r w:rsidRPr="007B673F">
              <w:rPr>
                <w:rFonts w:asciiTheme="majorHAnsi" w:hAnsiTheme="majorHAnsi" w:cstheme="majorHAnsi"/>
                <w:color w:val="000000"/>
                <w:sz w:val="24"/>
                <w:szCs w:val="24"/>
                <w:lang w:val="pl-PL"/>
              </w:rPr>
              <w:t>tóre w sposób najbardziej trafny i m</w:t>
            </w:r>
            <w:r w:rsidR="00BE627C">
              <w:rPr>
                <w:rFonts w:asciiTheme="majorHAnsi" w:hAnsiTheme="majorHAnsi" w:cstheme="majorHAnsi"/>
                <w:color w:val="000000"/>
                <w:sz w:val="24"/>
                <w:szCs w:val="24"/>
                <w:lang w:val="pl-PL"/>
              </w:rPr>
              <w:t>erytoryczny rozwiązują problem. T</w:t>
            </w:r>
            <w:r w:rsidRPr="007B673F">
              <w:rPr>
                <w:rFonts w:asciiTheme="majorHAnsi" w:hAnsiTheme="majorHAnsi" w:cstheme="majorHAnsi"/>
                <w:color w:val="000000"/>
                <w:sz w:val="24"/>
                <w:szCs w:val="24"/>
                <w:lang w:val="pl-PL"/>
              </w:rPr>
              <w:t>re</w:t>
            </w:r>
            <w:r w:rsidR="00BE627C">
              <w:rPr>
                <w:rFonts w:asciiTheme="majorHAnsi" w:hAnsiTheme="majorHAnsi" w:cstheme="majorHAnsi"/>
                <w:color w:val="000000"/>
                <w:sz w:val="24"/>
                <w:szCs w:val="24"/>
                <w:lang w:val="pl-PL"/>
              </w:rPr>
              <w:t xml:space="preserve">ner zapisuje je na </w:t>
            </w:r>
            <w:proofErr w:type="spellStart"/>
            <w:r w:rsidR="00BE627C">
              <w:rPr>
                <w:rFonts w:asciiTheme="majorHAnsi" w:hAnsiTheme="majorHAnsi" w:cstheme="majorHAnsi"/>
                <w:color w:val="000000"/>
                <w:sz w:val="24"/>
                <w:szCs w:val="24"/>
                <w:lang w:val="pl-PL"/>
              </w:rPr>
              <w:t>flipcharcie</w:t>
            </w:r>
            <w:proofErr w:type="spellEnd"/>
            <w:r w:rsidR="00BE627C">
              <w:rPr>
                <w:rFonts w:asciiTheme="majorHAnsi" w:hAnsiTheme="majorHAnsi" w:cstheme="majorHAnsi"/>
                <w:color w:val="000000"/>
                <w:sz w:val="24"/>
                <w:szCs w:val="24"/>
                <w:lang w:val="pl-PL"/>
              </w:rPr>
              <w:t xml:space="preserve"> i </w:t>
            </w:r>
            <w:r w:rsidRPr="007B673F">
              <w:rPr>
                <w:rFonts w:asciiTheme="majorHAnsi" w:hAnsiTheme="majorHAnsi" w:cstheme="majorHAnsi"/>
                <w:color w:val="000000"/>
                <w:sz w:val="24"/>
                <w:szCs w:val="24"/>
                <w:lang w:val="pl-PL"/>
              </w:rPr>
              <w:t xml:space="preserve">podsumowuje dyskusję </w:t>
            </w:r>
            <w:r w:rsidR="00BE627C">
              <w:rPr>
                <w:rFonts w:asciiTheme="majorHAnsi" w:hAnsiTheme="majorHAnsi" w:cstheme="majorHAnsi"/>
                <w:color w:val="000000"/>
                <w:sz w:val="24"/>
                <w:szCs w:val="24"/>
                <w:lang w:val="pl-PL"/>
              </w:rPr>
              <w:t>wskazując najtrafniejsze pomysły</w:t>
            </w:r>
            <w:r w:rsidRPr="007B673F">
              <w:rPr>
                <w:rFonts w:asciiTheme="majorHAnsi" w:hAnsiTheme="majorHAnsi" w:cstheme="majorHAnsi"/>
                <w:color w:val="000000"/>
                <w:sz w:val="24"/>
                <w:szCs w:val="24"/>
                <w:lang w:val="pl-PL"/>
              </w:rPr>
              <w:t xml:space="preserve">. </w:t>
            </w:r>
          </w:p>
          <w:p w:rsidR="00462A31" w:rsidRDefault="00462A31" w:rsidP="00462A31">
            <w:pPr>
              <w:pStyle w:val="Akapitzlist"/>
              <w:spacing w:line="276" w:lineRule="auto"/>
              <w:ind w:left="33" w:firstLine="0"/>
              <w:rPr>
                <w:rFonts w:asciiTheme="majorHAnsi" w:hAnsiTheme="majorHAnsi" w:cstheme="majorHAnsi"/>
                <w:sz w:val="24"/>
                <w:szCs w:val="24"/>
                <w:lang w:val="pl-PL"/>
              </w:rPr>
            </w:pPr>
          </w:p>
          <w:p w:rsidR="00462A31" w:rsidRDefault="00B208B0" w:rsidP="00462A31">
            <w:pPr>
              <w:pStyle w:val="Akapitzlist"/>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Z listy efektów spisanych na </w:t>
            </w:r>
            <w:proofErr w:type="spellStart"/>
            <w:r w:rsidRPr="001D6B1F">
              <w:rPr>
                <w:rFonts w:asciiTheme="majorHAnsi" w:hAnsiTheme="majorHAnsi" w:cstheme="majorHAnsi"/>
                <w:sz w:val="24"/>
                <w:szCs w:val="24"/>
                <w:lang w:val="pl-PL"/>
              </w:rPr>
              <w:t>flipcharcie</w:t>
            </w:r>
            <w:proofErr w:type="spellEnd"/>
            <w:r w:rsidRPr="001D6B1F">
              <w:rPr>
                <w:rFonts w:asciiTheme="majorHAnsi" w:hAnsiTheme="majorHAnsi" w:cstheme="majorHAnsi"/>
                <w:sz w:val="24"/>
                <w:szCs w:val="24"/>
                <w:lang w:val="pl-PL"/>
              </w:rPr>
              <w:t xml:space="preserve"> uczestnicy</w:t>
            </w:r>
            <w:r w:rsidR="003B6F7A">
              <w:rPr>
                <w:rFonts w:asciiTheme="majorHAnsi" w:hAnsiTheme="majorHAnsi" w:cstheme="majorHAnsi"/>
                <w:sz w:val="24"/>
                <w:szCs w:val="24"/>
                <w:lang w:val="pl-PL"/>
              </w:rPr>
              <w:t>,</w:t>
            </w:r>
            <w:r w:rsidRPr="001D6B1F">
              <w:rPr>
                <w:rFonts w:asciiTheme="majorHAnsi" w:hAnsiTheme="majorHAnsi" w:cstheme="majorHAnsi"/>
                <w:sz w:val="24"/>
                <w:szCs w:val="24"/>
                <w:lang w:val="pl-PL"/>
              </w:rPr>
              <w:t xml:space="preserve"> pracując </w:t>
            </w:r>
            <w:r w:rsidR="00462A31">
              <w:rPr>
                <w:rFonts w:asciiTheme="majorHAnsi" w:hAnsiTheme="majorHAnsi" w:cstheme="majorHAnsi"/>
                <w:sz w:val="24"/>
                <w:szCs w:val="24"/>
                <w:lang w:val="pl-PL"/>
              </w:rPr>
              <w:br/>
            </w:r>
            <w:r w:rsidRPr="001D6B1F">
              <w:rPr>
                <w:rFonts w:asciiTheme="majorHAnsi" w:hAnsiTheme="majorHAnsi" w:cstheme="majorHAnsi"/>
                <w:sz w:val="24"/>
                <w:szCs w:val="24"/>
                <w:lang w:val="pl-PL"/>
              </w:rPr>
              <w:t>w grupach</w:t>
            </w:r>
            <w:r w:rsidR="003B6F7A">
              <w:rPr>
                <w:rFonts w:asciiTheme="majorHAnsi" w:hAnsiTheme="majorHAnsi" w:cstheme="majorHAnsi"/>
                <w:sz w:val="24"/>
                <w:szCs w:val="24"/>
                <w:lang w:val="pl-PL"/>
              </w:rPr>
              <w:t>,</w:t>
            </w:r>
            <w:r w:rsidRPr="001D6B1F">
              <w:rPr>
                <w:rFonts w:asciiTheme="majorHAnsi" w:hAnsiTheme="majorHAnsi" w:cstheme="majorHAnsi"/>
                <w:sz w:val="24"/>
                <w:szCs w:val="24"/>
                <w:lang w:val="pl-PL"/>
              </w:rPr>
              <w:t xml:space="preserve"> wybiera</w:t>
            </w:r>
            <w:r w:rsidR="00462A31">
              <w:rPr>
                <w:rFonts w:asciiTheme="majorHAnsi" w:hAnsiTheme="majorHAnsi" w:cstheme="majorHAnsi"/>
                <w:sz w:val="24"/>
                <w:szCs w:val="24"/>
                <w:lang w:val="pl-PL"/>
              </w:rPr>
              <w:t xml:space="preserve">ją jeden i zastanawiają się nad </w:t>
            </w:r>
            <w:r w:rsidRPr="001D6B1F">
              <w:rPr>
                <w:rFonts w:asciiTheme="majorHAnsi" w:hAnsiTheme="majorHAnsi" w:cstheme="majorHAnsi"/>
                <w:sz w:val="24"/>
                <w:szCs w:val="24"/>
                <w:lang w:val="pl-PL"/>
              </w:rPr>
              <w:t>kryterium/kryteriami</w:t>
            </w:r>
            <w:r w:rsidR="001D6B1F">
              <w:rPr>
                <w:rFonts w:asciiTheme="majorHAnsi" w:hAnsiTheme="majorHAnsi" w:cstheme="majorHAnsi"/>
                <w:sz w:val="24"/>
                <w:szCs w:val="24"/>
                <w:lang w:val="pl-PL"/>
              </w:rPr>
              <w:t>,</w:t>
            </w:r>
            <w:r w:rsidRPr="001D6B1F">
              <w:rPr>
                <w:rFonts w:asciiTheme="majorHAnsi" w:hAnsiTheme="majorHAnsi" w:cstheme="majorHAnsi"/>
                <w:sz w:val="24"/>
                <w:szCs w:val="24"/>
                <w:lang w:val="pl-PL"/>
              </w:rPr>
              <w:t xml:space="preserve"> według których będzie można sprawdzić czy zamierzony efekt został </w:t>
            </w:r>
            <w:proofErr w:type="gramStart"/>
            <w:r w:rsidRPr="001D6B1F">
              <w:rPr>
                <w:rFonts w:asciiTheme="majorHAnsi" w:hAnsiTheme="majorHAnsi" w:cstheme="majorHAnsi"/>
                <w:sz w:val="24"/>
                <w:szCs w:val="24"/>
                <w:lang w:val="pl-PL"/>
              </w:rPr>
              <w:t xml:space="preserve">osiągnięty – </w:t>
            </w:r>
            <w:r w:rsidRPr="001D6B1F">
              <w:rPr>
                <w:rFonts w:asciiTheme="majorHAnsi" w:hAnsiTheme="majorHAnsi" w:cstheme="majorHAnsi"/>
                <w:i/>
                <w:sz w:val="24"/>
                <w:szCs w:val="24"/>
                <w:lang w:val="pl-PL"/>
              </w:rPr>
              <w:t>po czym</w:t>
            </w:r>
            <w:proofErr w:type="gramEnd"/>
            <w:r w:rsidRPr="001D6B1F">
              <w:rPr>
                <w:rFonts w:asciiTheme="majorHAnsi" w:hAnsiTheme="majorHAnsi" w:cstheme="majorHAnsi"/>
                <w:i/>
                <w:sz w:val="24"/>
                <w:szCs w:val="24"/>
                <w:lang w:val="pl-PL"/>
              </w:rPr>
              <w:t xml:space="preserve"> poznamy, że to zrobiliśmy</w:t>
            </w:r>
            <w:r w:rsidRPr="001D6B1F">
              <w:rPr>
                <w:rFonts w:asciiTheme="majorHAnsi" w:hAnsiTheme="majorHAnsi" w:cstheme="majorHAnsi"/>
                <w:sz w:val="24"/>
                <w:szCs w:val="24"/>
                <w:lang w:val="pl-PL"/>
              </w:rPr>
              <w:t xml:space="preserve">. Do każdego kryterium określają wskaźniki. Dla ułatwienia tego zadania trener może przedstawić przykład dotyczący efektu pracy. </w:t>
            </w:r>
          </w:p>
          <w:p w:rsidR="00462A31" w:rsidRDefault="00462A31" w:rsidP="00462A31">
            <w:pPr>
              <w:pStyle w:val="Akapitzlist"/>
              <w:spacing w:line="276" w:lineRule="auto"/>
              <w:ind w:left="33" w:firstLine="0"/>
              <w:rPr>
                <w:rFonts w:asciiTheme="majorHAnsi" w:hAnsiTheme="majorHAnsi" w:cstheme="majorHAnsi"/>
                <w:sz w:val="24"/>
                <w:szCs w:val="24"/>
                <w:lang w:val="pl-PL"/>
              </w:rPr>
            </w:pPr>
          </w:p>
          <w:p w:rsidR="00462A31" w:rsidRDefault="00B208B0" w:rsidP="00462A31">
            <w:pPr>
              <w:pStyle w:val="Akapitzlist"/>
              <w:spacing w:line="276" w:lineRule="auto"/>
              <w:ind w:left="33" w:firstLine="0"/>
              <w:rPr>
                <w:rFonts w:asciiTheme="majorHAnsi" w:hAnsiTheme="majorHAnsi" w:cstheme="majorHAnsi"/>
                <w:sz w:val="24"/>
                <w:szCs w:val="24"/>
                <w:lang w:val="pl-PL"/>
              </w:rPr>
            </w:pPr>
            <w:r w:rsidRPr="001D6B1F">
              <w:rPr>
                <w:rFonts w:asciiTheme="majorHAnsi" w:hAnsiTheme="majorHAnsi" w:cstheme="majorHAnsi"/>
                <w:sz w:val="24"/>
                <w:szCs w:val="24"/>
                <w:lang w:val="pl-PL"/>
              </w:rPr>
              <w:t xml:space="preserve">Prezentacja wyników prac grup powinna odbyć się </w:t>
            </w:r>
            <w:r w:rsidR="001D6B1F">
              <w:rPr>
                <w:rFonts w:asciiTheme="majorHAnsi" w:hAnsiTheme="majorHAnsi" w:cstheme="majorHAnsi"/>
                <w:sz w:val="24"/>
                <w:szCs w:val="24"/>
                <w:lang w:val="pl-PL"/>
              </w:rPr>
              <w:br/>
            </w:r>
            <w:r w:rsidRPr="001D6B1F">
              <w:rPr>
                <w:rFonts w:asciiTheme="majorHAnsi" w:hAnsiTheme="majorHAnsi" w:cstheme="majorHAnsi"/>
                <w:sz w:val="24"/>
                <w:szCs w:val="24"/>
                <w:lang w:val="pl-PL"/>
              </w:rPr>
              <w:t>w ciekawy, niebanalny sposób</w:t>
            </w:r>
            <w:r w:rsidR="003B6F7A">
              <w:rPr>
                <w:rFonts w:asciiTheme="majorHAnsi" w:hAnsiTheme="majorHAnsi" w:cstheme="majorHAnsi"/>
                <w:sz w:val="24"/>
                <w:szCs w:val="24"/>
                <w:lang w:val="pl-PL"/>
              </w:rPr>
              <w:t xml:space="preserve"> -</w:t>
            </w:r>
            <w:r w:rsidRPr="001D6B1F">
              <w:rPr>
                <w:rFonts w:asciiTheme="majorHAnsi" w:hAnsiTheme="majorHAnsi" w:cstheme="majorHAnsi"/>
                <w:sz w:val="24"/>
                <w:szCs w:val="24"/>
                <w:lang w:val="pl-PL"/>
              </w:rPr>
              <w:t xml:space="preserve"> może być to wiersz, prezentacja</w:t>
            </w:r>
            <w:r w:rsidR="00A01FE0">
              <w:rPr>
                <w:rFonts w:asciiTheme="majorHAnsi" w:hAnsiTheme="majorHAnsi" w:cstheme="majorHAnsi"/>
                <w:sz w:val="24"/>
                <w:szCs w:val="24"/>
                <w:lang w:val="pl-PL"/>
              </w:rPr>
              <w:t>,</w:t>
            </w:r>
            <w:r w:rsidRPr="001D6B1F">
              <w:rPr>
                <w:rFonts w:asciiTheme="majorHAnsi" w:hAnsiTheme="majorHAnsi" w:cstheme="majorHAnsi"/>
                <w:sz w:val="24"/>
                <w:szCs w:val="24"/>
                <w:lang w:val="pl-PL"/>
              </w:rPr>
              <w:t xml:space="preserve"> w której wezmą udział wszyscy czł</w:t>
            </w:r>
            <w:r w:rsidR="003B6F7A">
              <w:rPr>
                <w:rFonts w:asciiTheme="majorHAnsi" w:hAnsiTheme="majorHAnsi" w:cstheme="majorHAnsi"/>
                <w:sz w:val="24"/>
                <w:szCs w:val="24"/>
                <w:lang w:val="pl-PL"/>
              </w:rPr>
              <w:t xml:space="preserve">onkowie grupy, ciekawy plakat, </w:t>
            </w:r>
            <w:r w:rsidRPr="001D6B1F">
              <w:rPr>
                <w:rFonts w:asciiTheme="majorHAnsi" w:hAnsiTheme="majorHAnsi" w:cstheme="majorHAnsi"/>
                <w:sz w:val="24"/>
                <w:szCs w:val="24"/>
                <w:lang w:val="pl-PL"/>
              </w:rPr>
              <w:t xml:space="preserve">komiks, drama itp. </w:t>
            </w:r>
          </w:p>
          <w:p w:rsidR="00462A31" w:rsidRDefault="00462A31" w:rsidP="00462A31">
            <w:pPr>
              <w:pStyle w:val="Akapitzlist"/>
              <w:spacing w:line="276" w:lineRule="auto"/>
              <w:ind w:left="33" w:firstLine="0"/>
              <w:rPr>
                <w:rFonts w:asciiTheme="majorHAnsi" w:hAnsiTheme="majorHAnsi" w:cstheme="majorHAnsi"/>
                <w:sz w:val="24"/>
                <w:szCs w:val="24"/>
                <w:lang w:val="pl-PL"/>
              </w:rPr>
            </w:pPr>
          </w:p>
          <w:p w:rsidR="00462A31" w:rsidRDefault="001D6B1F" w:rsidP="00462A31">
            <w:pPr>
              <w:pStyle w:val="Akapitzlist"/>
              <w:spacing w:line="276" w:lineRule="auto"/>
              <w:ind w:left="33" w:firstLine="0"/>
              <w:rPr>
                <w:rFonts w:asciiTheme="majorHAnsi" w:hAnsiTheme="majorHAnsi" w:cstheme="majorHAnsi"/>
                <w:sz w:val="24"/>
                <w:szCs w:val="24"/>
                <w:lang w:val="pl-PL"/>
              </w:rPr>
            </w:pPr>
            <w:r>
              <w:rPr>
                <w:rFonts w:asciiTheme="majorHAnsi" w:hAnsiTheme="majorHAnsi" w:cstheme="majorHAnsi"/>
                <w:sz w:val="24"/>
                <w:szCs w:val="24"/>
                <w:lang w:val="pl-PL"/>
              </w:rPr>
              <w:t>P</w:t>
            </w:r>
            <w:r w:rsidR="00B208B0" w:rsidRPr="001D6B1F">
              <w:rPr>
                <w:rFonts w:asciiTheme="majorHAnsi" w:hAnsiTheme="majorHAnsi" w:cstheme="majorHAnsi"/>
                <w:sz w:val="24"/>
                <w:szCs w:val="24"/>
                <w:lang w:val="pl-PL"/>
              </w:rPr>
              <w:t xml:space="preserve">raca z materiałami źródłowymi, omawianie </w:t>
            </w:r>
            <w:r w:rsidR="00A01FE0">
              <w:rPr>
                <w:rFonts w:asciiTheme="majorHAnsi" w:hAnsiTheme="majorHAnsi" w:cstheme="majorHAnsi"/>
                <w:sz w:val="24"/>
                <w:szCs w:val="24"/>
                <w:lang w:val="pl-PL"/>
              </w:rPr>
              <w:br/>
            </w:r>
            <w:r w:rsidR="00B208B0" w:rsidRPr="001D6B1F">
              <w:rPr>
                <w:rFonts w:asciiTheme="majorHAnsi" w:hAnsiTheme="majorHAnsi" w:cstheme="majorHAnsi"/>
                <w:sz w:val="24"/>
                <w:szCs w:val="24"/>
                <w:lang w:val="pl-PL"/>
              </w:rPr>
              <w:t>i opraco</w:t>
            </w:r>
            <w:r w:rsidR="00A01FE0">
              <w:rPr>
                <w:rFonts w:asciiTheme="majorHAnsi" w:hAnsiTheme="majorHAnsi" w:cstheme="majorHAnsi"/>
                <w:sz w:val="24"/>
                <w:szCs w:val="24"/>
                <w:lang w:val="pl-PL"/>
              </w:rPr>
              <w:t>wywanie wskaźników świadczących</w:t>
            </w:r>
            <w:r w:rsidR="00A01FE0">
              <w:rPr>
                <w:rFonts w:asciiTheme="majorHAnsi" w:hAnsiTheme="majorHAnsi" w:cstheme="majorHAnsi"/>
                <w:sz w:val="24"/>
                <w:szCs w:val="24"/>
                <w:lang w:val="pl-PL"/>
              </w:rPr>
              <w:br/>
            </w:r>
            <w:r w:rsidR="00B208B0" w:rsidRPr="001D6B1F">
              <w:rPr>
                <w:rFonts w:asciiTheme="majorHAnsi" w:hAnsiTheme="majorHAnsi" w:cstheme="majorHAnsi"/>
                <w:sz w:val="24"/>
                <w:szCs w:val="24"/>
                <w:lang w:val="pl-PL"/>
              </w:rPr>
              <w:lastRenderedPageBreak/>
              <w:t xml:space="preserve"> o potrzebach nauczycieli w zakresie doskonalenia strategii nauczania wykorzystywanych </w:t>
            </w:r>
            <w:r w:rsidR="003B6F7A">
              <w:rPr>
                <w:rFonts w:asciiTheme="majorHAnsi" w:hAnsiTheme="majorHAnsi" w:cstheme="majorHAnsi"/>
                <w:sz w:val="24"/>
                <w:szCs w:val="24"/>
                <w:lang w:val="pl-PL"/>
              </w:rPr>
              <w:t xml:space="preserve">w aspekcie </w:t>
            </w:r>
            <w:r w:rsidR="00B208B0" w:rsidRPr="001D6B1F">
              <w:rPr>
                <w:rFonts w:asciiTheme="majorHAnsi" w:hAnsiTheme="majorHAnsi" w:cstheme="majorHAnsi"/>
                <w:sz w:val="24"/>
                <w:szCs w:val="24"/>
                <w:lang w:val="pl-PL"/>
              </w:rPr>
              <w:t>rozwoju kompetencji matematyczno-przyrodniczych</w:t>
            </w:r>
            <w:r w:rsidR="00B208B0" w:rsidRPr="001D6B1F">
              <w:rPr>
                <w:rFonts w:asciiTheme="majorHAnsi" w:hAnsiTheme="majorHAnsi" w:cstheme="majorHAnsi"/>
                <w:spacing w:val="-2"/>
                <w:sz w:val="24"/>
                <w:szCs w:val="24"/>
                <w:lang w:val="pl-PL"/>
              </w:rPr>
              <w:t xml:space="preserve"> </w:t>
            </w:r>
            <w:r w:rsidR="00B208B0" w:rsidRPr="001D6B1F">
              <w:rPr>
                <w:rFonts w:asciiTheme="majorHAnsi" w:hAnsiTheme="majorHAnsi" w:cstheme="majorHAnsi"/>
                <w:sz w:val="24"/>
                <w:szCs w:val="24"/>
                <w:lang w:val="pl-PL"/>
              </w:rPr>
              <w:t>uczniów.</w:t>
            </w:r>
          </w:p>
          <w:p w:rsidR="00462A31" w:rsidRDefault="00462A31" w:rsidP="00462A31">
            <w:pPr>
              <w:pStyle w:val="Akapitzlist"/>
              <w:spacing w:line="276" w:lineRule="auto"/>
              <w:ind w:left="33" w:firstLine="0"/>
              <w:rPr>
                <w:rFonts w:asciiTheme="majorHAnsi" w:hAnsiTheme="majorHAnsi" w:cstheme="majorHAnsi"/>
                <w:sz w:val="24"/>
                <w:szCs w:val="24"/>
                <w:lang w:val="pl-PL"/>
              </w:rPr>
            </w:pPr>
          </w:p>
          <w:p w:rsidR="00B208B0" w:rsidRPr="003B6F7A" w:rsidRDefault="003B6F7A" w:rsidP="00462A31">
            <w:pPr>
              <w:pStyle w:val="Akapitzlist"/>
              <w:spacing w:line="276" w:lineRule="auto"/>
              <w:ind w:left="33" w:firstLine="0"/>
              <w:rPr>
                <w:rFonts w:asciiTheme="majorHAnsi" w:hAnsiTheme="majorHAnsi" w:cstheme="majorHAnsi"/>
                <w:sz w:val="24"/>
                <w:szCs w:val="24"/>
                <w:lang w:val="pl-PL"/>
              </w:rPr>
            </w:pPr>
            <w:r>
              <w:rPr>
                <w:rFonts w:asciiTheme="majorHAnsi" w:hAnsiTheme="majorHAnsi" w:cstheme="majorHAnsi"/>
                <w:sz w:val="24"/>
                <w:szCs w:val="24"/>
                <w:lang w:val="pl-PL"/>
              </w:rPr>
              <w:t>Prezentacja efektów na forum.</w:t>
            </w:r>
          </w:p>
        </w:tc>
        <w:tc>
          <w:tcPr>
            <w:tcW w:w="2835" w:type="dxa"/>
          </w:tcPr>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lastRenderedPageBreak/>
              <w:t xml:space="preserve">Kartki ksero, </w:t>
            </w:r>
            <w:proofErr w:type="spellStart"/>
            <w:r w:rsidRPr="00B208B0">
              <w:rPr>
                <w:rFonts w:asciiTheme="majorHAnsi" w:hAnsiTheme="majorHAnsi" w:cstheme="majorHAnsi"/>
                <w:color w:val="000000"/>
                <w:sz w:val="24"/>
                <w:szCs w:val="24"/>
                <w:lang w:val="pl-PL"/>
              </w:rPr>
              <w:t>flipchart</w:t>
            </w:r>
            <w:proofErr w:type="spellEnd"/>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t>Załącznik nr 4</w:t>
            </w:r>
            <w:r w:rsidR="00644B0C">
              <w:rPr>
                <w:rFonts w:asciiTheme="majorHAnsi" w:hAnsiTheme="majorHAnsi" w:cstheme="majorHAnsi"/>
                <w:color w:val="000000"/>
                <w:sz w:val="24"/>
                <w:szCs w:val="24"/>
                <w:lang w:val="pl-PL"/>
              </w:rPr>
              <w:t xml:space="preserve"> -</w:t>
            </w:r>
          </w:p>
          <w:p w:rsidR="005C488A" w:rsidRPr="005C488A" w:rsidRDefault="005C488A" w:rsidP="005C488A">
            <w:pPr>
              <w:pStyle w:val="Akapitzlist"/>
              <w:adjustRightInd w:val="0"/>
              <w:spacing w:line="276" w:lineRule="auto"/>
              <w:ind w:left="34" w:firstLine="0"/>
              <w:jc w:val="center"/>
              <w:rPr>
                <w:rFonts w:asciiTheme="majorHAnsi" w:hAnsiTheme="majorHAnsi" w:cstheme="majorHAnsi"/>
                <w:i/>
                <w:iCs/>
                <w:color w:val="000000"/>
                <w:sz w:val="24"/>
                <w:szCs w:val="24"/>
                <w:lang w:val="pl-PL"/>
              </w:rPr>
            </w:pPr>
            <w:r w:rsidRPr="005C488A">
              <w:rPr>
                <w:rFonts w:asciiTheme="majorHAnsi" w:hAnsiTheme="majorHAnsi" w:cstheme="majorHAnsi"/>
                <w:i/>
                <w:iCs/>
                <w:color w:val="000000"/>
                <w:sz w:val="24"/>
                <w:szCs w:val="24"/>
                <w:lang w:val="pl-PL"/>
              </w:rPr>
              <w:t>10 zasad przydatnych podczas uczenia</w:t>
            </w:r>
          </w:p>
          <w:p w:rsidR="00732236" w:rsidRPr="00B208B0" w:rsidRDefault="00732236"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tc>
        <w:tc>
          <w:tcPr>
            <w:tcW w:w="2127" w:type="dxa"/>
          </w:tcPr>
          <w:p w:rsidR="00B208B0" w:rsidRPr="001D6B1F" w:rsidRDefault="00B208B0" w:rsidP="001D6B1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1D6B1F">
              <w:rPr>
                <w:rFonts w:asciiTheme="majorHAnsi" w:hAnsiTheme="majorHAnsi" w:cstheme="majorHAnsi"/>
                <w:color w:val="000000"/>
                <w:sz w:val="24"/>
                <w:szCs w:val="24"/>
                <w:lang w:val="pl-PL"/>
              </w:rPr>
              <w:lastRenderedPageBreak/>
              <w:t xml:space="preserve">45 </w:t>
            </w:r>
          </w:p>
        </w:tc>
      </w:tr>
      <w:tr w:rsidR="00B208B0" w:rsidRPr="00B208B0" w:rsidTr="007B673F">
        <w:tc>
          <w:tcPr>
            <w:tcW w:w="2410" w:type="dxa"/>
          </w:tcPr>
          <w:p w:rsidR="00B208B0" w:rsidRDefault="00B208B0" w:rsidP="00A01FE0">
            <w:pPr>
              <w:pStyle w:val="Akapitzlist"/>
              <w:widowControl w:val="0"/>
              <w:tabs>
                <w:tab w:val="left" w:pos="838"/>
              </w:tabs>
              <w:autoSpaceDE w:val="0"/>
              <w:autoSpaceDN w:val="0"/>
              <w:spacing w:line="276" w:lineRule="auto"/>
              <w:ind w:left="0" w:firstLine="0"/>
              <w:contextualSpacing w:val="0"/>
              <w:jc w:val="center"/>
              <w:rPr>
                <w:rFonts w:asciiTheme="majorHAnsi" w:hAnsiTheme="majorHAnsi" w:cstheme="majorHAnsi"/>
                <w:b/>
                <w:sz w:val="24"/>
                <w:szCs w:val="24"/>
                <w:lang w:val="pl-PL"/>
              </w:rPr>
            </w:pPr>
            <w:r w:rsidRPr="00B208B0">
              <w:rPr>
                <w:rFonts w:asciiTheme="majorHAnsi" w:hAnsiTheme="majorHAnsi" w:cstheme="majorHAnsi"/>
                <w:b/>
                <w:sz w:val="24"/>
                <w:szCs w:val="24"/>
                <w:lang w:val="pl-PL"/>
              </w:rPr>
              <w:lastRenderedPageBreak/>
              <w:t xml:space="preserve">Sposoby stosowania wiedzy na temat strategii nauczania </w:t>
            </w:r>
            <w:r w:rsidR="00A01FE0">
              <w:rPr>
                <w:rFonts w:asciiTheme="majorHAnsi" w:hAnsiTheme="majorHAnsi" w:cstheme="majorHAnsi"/>
                <w:b/>
                <w:sz w:val="24"/>
                <w:szCs w:val="24"/>
                <w:lang w:val="pl-PL"/>
              </w:rPr>
              <w:br/>
            </w:r>
            <w:r w:rsidRPr="00B208B0">
              <w:rPr>
                <w:rFonts w:asciiTheme="majorHAnsi" w:hAnsiTheme="majorHAnsi" w:cstheme="majorHAnsi"/>
                <w:b/>
                <w:sz w:val="24"/>
                <w:szCs w:val="24"/>
                <w:lang w:val="pl-PL"/>
              </w:rPr>
              <w:t xml:space="preserve">i form pracy ukierunkowanych na rozwój kompetencji matematyczno-przyrodniczych </w:t>
            </w:r>
            <w:r w:rsidR="00A01FE0">
              <w:rPr>
                <w:rFonts w:asciiTheme="majorHAnsi" w:hAnsiTheme="majorHAnsi" w:cstheme="majorHAnsi"/>
                <w:b/>
                <w:sz w:val="24"/>
                <w:szCs w:val="24"/>
                <w:lang w:val="pl-PL"/>
              </w:rPr>
              <w:br/>
            </w:r>
            <w:r w:rsidRPr="00B208B0">
              <w:rPr>
                <w:rFonts w:asciiTheme="majorHAnsi" w:hAnsiTheme="majorHAnsi" w:cstheme="majorHAnsi"/>
                <w:b/>
                <w:sz w:val="24"/>
                <w:szCs w:val="24"/>
                <w:lang w:val="pl-PL"/>
              </w:rPr>
              <w:t>w trakcie procesu</w:t>
            </w:r>
            <w:r w:rsidRPr="00B208B0">
              <w:rPr>
                <w:rFonts w:asciiTheme="majorHAnsi" w:hAnsiTheme="majorHAnsi" w:cstheme="majorHAnsi"/>
                <w:b/>
                <w:spacing w:val="-4"/>
                <w:sz w:val="24"/>
                <w:szCs w:val="24"/>
                <w:lang w:val="pl-PL"/>
              </w:rPr>
              <w:t xml:space="preserve"> </w:t>
            </w:r>
            <w:r w:rsidRPr="00B208B0">
              <w:rPr>
                <w:rFonts w:asciiTheme="majorHAnsi" w:hAnsiTheme="majorHAnsi" w:cstheme="majorHAnsi"/>
                <w:b/>
                <w:sz w:val="24"/>
                <w:szCs w:val="24"/>
                <w:lang w:val="pl-PL"/>
              </w:rPr>
              <w:t>wspomagania.</w:t>
            </w:r>
          </w:p>
          <w:p w:rsidR="00A246B8" w:rsidRPr="00B208B0" w:rsidRDefault="00A246B8" w:rsidP="00A01FE0">
            <w:pPr>
              <w:pStyle w:val="Akapitzlist"/>
              <w:widowControl w:val="0"/>
              <w:tabs>
                <w:tab w:val="left" w:pos="838"/>
              </w:tabs>
              <w:autoSpaceDE w:val="0"/>
              <w:autoSpaceDN w:val="0"/>
              <w:spacing w:line="276" w:lineRule="auto"/>
              <w:ind w:left="0" w:firstLine="0"/>
              <w:contextualSpacing w:val="0"/>
              <w:jc w:val="center"/>
              <w:rPr>
                <w:rFonts w:asciiTheme="majorHAnsi" w:hAnsiTheme="majorHAnsi" w:cstheme="majorHAnsi"/>
                <w:b/>
                <w:sz w:val="24"/>
                <w:szCs w:val="24"/>
                <w:lang w:val="pl-PL"/>
              </w:rPr>
            </w:pPr>
          </w:p>
          <w:p w:rsidR="00B208B0" w:rsidRPr="00A246B8" w:rsidRDefault="00A246B8" w:rsidP="00B208B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A246B8">
              <w:rPr>
                <w:rFonts w:asciiTheme="majorHAnsi" w:hAnsiTheme="majorHAnsi" w:cstheme="majorHAnsi"/>
                <w:color w:val="000000"/>
                <w:sz w:val="24"/>
                <w:szCs w:val="24"/>
                <w:lang w:val="pl-PL"/>
              </w:rPr>
              <w:t>Targowisko tematów</w:t>
            </w:r>
          </w:p>
        </w:tc>
        <w:tc>
          <w:tcPr>
            <w:tcW w:w="6378" w:type="dxa"/>
          </w:tcPr>
          <w:p w:rsidR="003B6F7A" w:rsidRPr="003B6F7A" w:rsidRDefault="00B208B0" w:rsidP="007B673F">
            <w:pPr>
              <w:spacing w:line="276" w:lineRule="auto"/>
              <w:ind w:firstLine="0"/>
              <w:rPr>
                <w:rFonts w:asciiTheme="majorHAnsi" w:hAnsiTheme="majorHAnsi" w:cstheme="majorHAnsi"/>
                <w:sz w:val="24"/>
                <w:szCs w:val="24"/>
                <w:lang w:val="pl-PL"/>
              </w:rPr>
            </w:pPr>
            <w:r w:rsidRPr="003B6F7A">
              <w:rPr>
                <w:rFonts w:asciiTheme="majorHAnsi" w:hAnsiTheme="majorHAnsi" w:cstheme="majorHAnsi"/>
                <w:sz w:val="24"/>
                <w:szCs w:val="24"/>
                <w:lang w:val="pl-PL"/>
              </w:rPr>
              <w:t>Targowisko tematów</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Trener </w:t>
            </w:r>
            <w:r w:rsidR="00A01FE0">
              <w:rPr>
                <w:rFonts w:asciiTheme="majorHAnsi" w:hAnsiTheme="majorHAnsi" w:cstheme="majorHAnsi"/>
                <w:sz w:val="24"/>
                <w:szCs w:val="24"/>
                <w:lang w:val="pl-PL"/>
              </w:rPr>
              <w:t xml:space="preserve">zaprasza na </w:t>
            </w:r>
            <w:r w:rsidRPr="00A01FE0">
              <w:rPr>
                <w:rFonts w:asciiTheme="majorHAnsi" w:hAnsiTheme="majorHAnsi" w:cstheme="majorHAnsi"/>
                <w:i/>
                <w:sz w:val="24"/>
                <w:szCs w:val="24"/>
                <w:lang w:val="pl-PL"/>
              </w:rPr>
              <w:t xml:space="preserve">targowisko tematów </w:t>
            </w:r>
            <w:r w:rsidRPr="003B6F7A">
              <w:rPr>
                <w:rFonts w:asciiTheme="majorHAnsi" w:hAnsiTheme="majorHAnsi" w:cstheme="majorHAnsi"/>
                <w:sz w:val="24"/>
                <w:szCs w:val="24"/>
                <w:lang w:val="pl-PL"/>
              </w:rPr>
              <w:t xml:space="preserve">związanych ze sposobem stosowania wiedzy na temat strategii nauczania </w:t>
            </w:r>
            <w:r w:rsidR="00A01FE0" w:rsidRPr="003B6F7A">
              <w:rPr>
                <w:rFonts w:asciiTheme="majorHAnsi" w:hAnsiTheme="majorHAnsi" w:cstheme="majorHAnsi"/>
                <w:sz w:val="24"/>
                <w:szCs w:val="24"/>
                <w:lang w:val="pl-PL"/>
              </w:rPr>
              <w:br/>
            </w:r>
            <w:r w:rsidRPr="003B6F7A">
              <w:rPr>
                <w:rFonts w:asciiTheme="majorHAnsi" w:hAnsiTheme="majorHAnsi" w:cstheme="majorHAnsi"/>
                <w:sz w:val="24"/>
                <w:szCs w:val="24"/>
                <w:lang w:val="pl-PL"/>
              </w:rPr>
              <w:t>i form pracy ukierunkowanych na rozwój kompetencji matematyczno-przyrodniczych w trakcie procesu wspomagania.</w:t>
            </w:r>
            <w:r w:rsidRPr="007B673F">
              <w:rPr>
                <w:rFonts w:asciiTheme="majorHAnsi" w:hAnsiTheme="majorHAnsi" w:cstheme="majorHAnsi"/>
                <w:sz w:val="24"/>
                <w:szCs w:val="24"/>
                <w:lang w:val="pl-PL"/>
              </w:rPr>
              <w:t xml:space="preserve"> Każdy uczestnik spotkania może zgłosić własny pomysł i zawiesić go na wyznaczonym (temat może </w:t>
            </w:r>
            <w:r w:rsidR="003B6F7A">
              <w:rPr>
                <w:rFonts w:asciiTheme="majorHAnsi" w:hAnsiTheme="majorHAnsi" w:cstheme="majorHAnsi"/>
                <w:sz w:val="24"/>
                <w:szCs w:val="24"/>
                <w:lang w:val="pl-PL"/>
              </w:rPr>
              <w:t>też zapisać trener na plakacie</w:t>
            </w:r>
            <w:r w:rsidR="00247BF4">
              <w:rPr>
                <w:rFonts w:asciiTheme="majorHAnsi" w:hAnsiTheme="majorHAnsi" w:cstheme="majorHAnsi"/>
                <w:sz w:val="24"/>
                <w:szCs w:val="24"/>
                <w:lang w:val="pl-PL"/>
              </w:rPr>
              <w:t>)</w:t>
            </w:r>
            <w:r w:rsidRPr="007B673F">
              <w:rPr>
                <w:rFonts w:asciiTheme="majorHAnsi" w:hAnsiTheme="majorHAnsi" w:cstheme="majorHAnsi"/>
                <w:sz w:val="24"/>
                <w:szCs w:val="24"/>
                <w:lang w:val="pl-PL"/>
              </w:rPr>
              <w:t>. Uprzedza</w:t>
            </w:r>
            <w:r w:rsidR="00247BF4">
              <w:rPr>
                <w:rFonts w:asciiTheme="majorHAnsi" w:hAnsiTheme="majorHAnsi" w:cstheme="majorHAnsi"/>
                <w:sz w:val="24"/>
                <w:szCs w:val="24"/>
                <w:lang w:val="pl-PL"/>
              </w:rPr>
              <w:t xml:space="preserve"> on</w:t>
            </w:r>
            <w:r w:rsidRPr="007B673F">
              <w:rPr>
                <w:rFonts w:asciiTheme="majorHAnsi" w:hAnsiTheme="majorHAnsi" w:cstheme="majorHAnsi"/>
                <w:sz w:val="24"/>
                <w:szCs w:val="24"/>
                <w:lang w:val="pl-PL"/>
              </w:rPr>
              <w:t xml:space="preserve"> uczestników, że zgłoszenie tematu nie oznacza konieczności dyskutowania. </w:t>
            </w:r>
          </w:p>
          <w:p w:rsidR="00462A31" w:rsidRDefault="00462A31" w:rsidP="007B673F">
            <w:pPr>
              <w:tabs>
                <w:tab w:val="left" w:pos="292"/>
              </w:tabs>
              <w:spacing w:line="276" w:lineRule="auto"/>
              <w:ind w:firstLine="0"/>
              <w:rPr>
                <w:rFonts w:asciiTheme="majorHAnsi" w:hAnsiTheme="majorHAnsi" w:cstheme="majorHAnsi"/>
                <w:sz w:val="24"/>
                <w:szCs w:val="24"/>
                <w:lang w:val="pl-PL"/>
              </w:rPr>
            </w:pPr>
          </w:p>
          <w:p w:rsidR="00B208B0" w:rsidRPr="007B673F" w:rsidRDefault="00B208B0" w:rsidP="007B673F">
            <w:pPr>
              <w:tabs>
                <w:tab w:val="left" w:pos="292"/>
              </w:tabs>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Etap I </w:t>
            </w:r>
          </w:p>
          <w:p w:rsidR="00B208B0" w:rsidRPr="007B673F" w:rsidRDefault="00B208B0" w:rsidP="007B673F">
            <w:pPr>
              <w:tabs>
                <w:tab w:val="left" w:pos="292"/>
              </w:tabs>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Po wywieszeniu zaproponowanych tematów uczestnicy dobierają się w grupy </w:t>
            </w:r>
            <w:r w:rsidR="00A01FE0">
              <w:rPr>
                <w:rFonts w:asciiTheme="majorHAnsi" w:hAnsiTheme="majorHAnsi" w:cstheme="majorHAnsi"/>
                <w:sz w:val="24"/>
                <w:szCs w:val="24"/>
                <w:lang w:val="pl-PL"/>
              </w:rPr>
              <w:t>dyskusyjne, które</w:t>
            </w:r>
            <w:r w:rsidR="003B6F7A">
              <w:rPr>
                <w:rFonts w:asciiTheme="majorHAnsi" w:hAnsiTheme="majorHAnsi" w:cstheme="majorHAnsi"/>
                <w:sz w:val="24"/>
                <w:szCs w:val="24"/>
                <w:lang w:val="pl-PL"/>
              </w:rPr>
              <w:t>,</w:t>
            </w:r>
            <w:r w:rsidR="00A01FE0">
              <w:rPr>
                <w:rFonts w:asciiTheme="majorHAnsi" w:hAnsiTheme="majorHAnsi" w:cstheme="majorHAnsi"/>
                <w:sz w:val="24"/>
                <w:szCs w:val="24"/>
                <w:lang w:val="pl-PL"/>
              </w:rPr>
              <w:t xml:space="preserve"> w oznaczonych</w:t>
            </w:r>
            <w:r w:rsidRPr="007B673F">
              <w:rPr>
                <w:rFonts w:asciiTheme="majorHAnsi" w:hAnsiTheme="majorHAnsi" w:cstheme="majorHAnsi"/>
                <w:sz w:val="24"/>
                <w:szCs w:val="24"/>
                <w:lang w:val="pl-PL"/>
              </w:rPr>
              <w:t xml:space="preserve"> na plakacie miejscach</w:t>
            </w:r>
            <w:r w:rsidR="003B6F7A">
              <w:rPr>
                <w:rFonts w:asciiTheme="majorHAnsi" w:hAnsiTheme="majorHAnsi" w:cstheme="majorHAnsi"/>
                <w:sz w:val="24"/>
                <w:szCs w:val="24"/>
                <w:lang w:val="pl-PL"/>
              </w:rPr>
              <w:t>,</w:t>
            </w:r>
            <w:r w:rsidRPr="007B673F">
              <w:rPr>
                <w:rFonts w:asciiTheme="majorHAnsi" w:hAnsiTheme="majorHAnsi" w:cstheme="majorHAnsi"/>
                <w:sz w:val="24"/>
                <w:szCs w:val="24"/>
                <w:lang w:val="pl-PL"/>
              </w:rPr>
              <w:t xml:space="preserve"> rozpoczną rozmowę. Miejsce spotkania danej grupy musi być zaznaczone na plakacie tak, aby każdy mógł sprawdzić gdzie odbywa się rozmowa na dany temat. Potem uczestnicy je „</w:t>
            </w:r>
            <w:proofErr w:type="spellStart"/>
            <w:r w:rsidRPr="007B673F">
              <w:rPr>
                <w:rFonts w:asciiTheme="majorHAnsi" w:hAnsiTheme="majorHAnsi" w:cstheme="majorHAnsi"/>
                <w:sz w:val="24"/>
                <w:szCs w:val="24"/>
                <w:lang w:val="pl-PL"/>
              </w:rPr>
              <w:t>rang</w:t>
            </w:r>
            <w:r w:rsidR="00247BF4">
              <w:rPr>
                <w:rFonts w:asciiTheme="majorHAnsi" w:hAnsiTheme="majorHAnsi" w:cstheme="majorHAnsi"/>
                <w:sz w:val="24"/>
                <w:szCs w:val="24"/>
                <w:lang w:val="pl-PL"/>
              </w:rPr>
              <w:t>ują</w:t>
            </w:r>
            <w:proofErr w:type="spellEnd"/>
            <w:r w:rsidR="00247BF4">
              <w:rPr>
                <w:rFonts w:asciiTheme="majorHAnsi" w:hAnsiTheme="majorHAnsi" w:cstheme="majorHAnsi"/>
                <w:sz w:val="24"/>
                <w:szCs w:val="24"/>
                <w:lang w:val="pl-PL"/>
              </w:rPr>
              <w:t>” lub głosują, którymi chcą</w:t>
            </w:r>
            <w:r w:rsidRPr="007B673F">
              <w:rPr>
                <w:rFonts w:asciiTheme="majorHAnsi" w:hAnsiTheme="majorHAnsi" w:cstheme="majorHAnsi"/>
                <w:sz w:val="24"/>
                <w:szCs w:val="24"/>
                <w:lang w:val="pl-PL"/>
              </w:rPr>
              <w:t xml:space="preserve"> się zająć.</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Uczestnicy spotykają się w grupach</w:t>
            </w:r>
            <w:r w:rsidR="00247BF4">
              <w:rPr>
                <w:rFonts w:asciiTheme="majorHAnsi" w:hAnsiTheme="majorHAnsi" w:cstheme="majorHAnsi"/>
                <w:sz w:val="24"/>
                <w:szCs w:val="24"/>
                <w:lang w:val="pl-PL"/>
              </w:rPr>
              <w:t>,</w:t>
            </w:r>
            <w:r w:rsidRPr="007B673F">
              <w:rPr>
                <w:rFonts w:asciiTheme="majorHAnsi" w:hAnsiTheme="majorHAnsi" w:cstheme="majorHAnsi"/>
                <w:sz w:val="24"/>
                <w:szCs w:val="24"/>
                <w:lang w:val="pl-PL"/>
              </w:rPr>
              <w:t xml:space="preserve"> wybierają sekretarza, który spisuje najważniejsze tezy i wnioski w danej rundzie. </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Sekretarz zapisuje wnioski na plakacie tak, by można było </w:t>
            </w:r>
            <w:r w:rsidRPr="007B673F">
              <w:rPr>
                <w:rFonts w:asciiTheme="majorHAnsi" w:hAnsiTheme="majorHAnsi" w:cstheme="majorHAnsi"/>
                <w:sz w:val="24"/>
                <w:szCs w:val="24"/>
                <w:lang w:val="pl-PL"/>
              </w:rPr>
              <w:lastRenderedPageBreak/>
              <w:t>zaprezentować wyniki prac innym uczestnikom w drugiej części spotkania.</w:t>
            </w:r>
          </w:p>
          <w:p w:rsidR="00462A31" w:rsidRDefault="00462A31" w:rsidP="007B673F">
            <w:pPr>
              <w:spacing w:line="276" w:lineRule="auto"/>
              <w:ind w:firstLine="0"/>
              <w:rPr>
                <w:rFonts w:asciiTheme="majorHAnsi" w:hAnsiTheme="majorHAnsi" w:cstheme="majorHAnsi"/>
                <w:sz w:val="24"/>
                <w:szCs w:val="24"/>
                <w:lang w:val="pl-PL"/>
              </w:rPr>
            </w:pP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Etap II</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Rundy trwają po 20 minut.</w:t>
            </w:r>
            <w:r w:rsidRPr="007B673F">
              <w:rPr>
                <w:rFonts w:asciiTheme="majorHAnsi" w:hAnsiTheme="majorHAnsi" w:cstheme="majorHAnsi"/>
                <w:bCs/>
                <w:sz w:val="24"/>
                <w:szCs w:val="24"/>
                <w:lang w:val="pl-PL"/>
              </w:rPr>
              <w:t xml:space="preserve"> Na zakończenie </w:t>
            </w:r>
            <w:r w:rsidR="00247BF4">
              <w:rPr>
                <w:rFonts w:asciiTheme="majorHAnsi" w:hAnsiTheme="majorHAnsi" w:cstheme="majorHAnsi"/>
                <w:bCs/>
                <w:sz w:val="24"/>
                <w:szCs w:val="24"/>
                <w:lang w:val="pl-PL"/>
              </w:rPr>
              <w:t>prac w grupach powstaje galeria</w:t>
            </w:r>
            <w:r w:rsidR="00A01FE0">
              <w:rPr>
                <w:rFonts w:asciiTheme="majorHAnsi" w:hAnsiTheme="majorHAnsi" w:cstheme="majorHAnsi"/>
                <w:bCs/>
                <w:sz w:val="24"/>
                <w:szCs w:val="24"/>
                <w:lang w:val="pl-PL"/>
              </w:rPr>
              <w:t>. Po zakończeniu pracy</w:t>
            </w:r>
            <w:r w:rsidR="00A01FE0">
              <w:rPr>
                <w:rFonts w:asciiTheme="majorHAnsi" w:hAnsiTheme="majorHAnsi" w:cstheme="majorHAnsi"/>
                <w:bCs/>
                <w:sz w:val="24"/>
                <w:szCs w:val="24"/>
                <w:lang w:val="pl-PL"/>
              </w:rPr>
              <w:br/>
            </w:r>
            <w:r w:rsidRPr="007B673F">
              <w:rPr>
                <w:rFonts w:asciiTheme="majorHAnsi" w:hAnsiTheme="majorHAnsi" w:cstheme="majorHAnsi"/>
                <w:bCs/>
                <w:sz w:val="24"/>
                <w:szCs w:val="24"/>
                <w:lang w:val="pl-PL"/>
              </w:rPr>
              <w:t>w grupach uczestnicy zapoznają się z treścią plakatów.</w:t>
            </w:r>
          </w:p>
          <w:p w:rsidR="00462A31" w:rsidRDefault="00462A31" w:rsidP="007B673F">
            <w:pPr>
              <w:spacing w:line="276" w:lineRule="auto"/>
              <w:ind w:firstLine="0"/>
              <w:rPr>
                <w:rFonts w:asciiTheme="majorHAnsi" w:hAnsiTheme="majorHAnsi" w:cstheme="majorHAnsi"/>
                <w:sz w:val="24"/>
                <w:szCs w:val="24"/>
                <w:lang w:val="pl-PL"/>
              </w:rPr>
            </w:pP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Etap III </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Prezentacja wyników prac grup przez sekretarzy poszczególnych tematów (sekretarze, jako jedyni w czasie rundy</w:t>
            </w:r>
            <w:r w:rsidR="00247BF4">
              <w:rPr>
                <w:rFonts w:asciiTheme="majorHAnsi" w:hAnsiTheme="majorHAnsi" w:cstheme="majorHAnsi"/>
                <w:sz w:val="24"/>
                <w:szCs w:val="24"/>
                <w:lang w:val="pl-PL"/>
              </w:rPr>
              <w:t>,</w:t>
            </w:r>
            <w:r w:rsidRPr="007B673F">
              <w:rPr>
                <w:rFonts w:asciiTheme="majorHAnsi" w:hAnsiTheme="majorHAnsi" w:cstheme="majorHAnsi"/>
                <w:sz w:val="24"/>
                <w:szCs w:val="24"/>
                <w:lang w:val="pl-PL"/>
              </w:rPr>
              <w:t xml:space="preserve"> pozostają przy stole).Kolejno są prezentowane wnioski</w:t>
            </w:r>
            <w:r w:rsidR="00A01FE0">
              <w:rPr>
                <w:rFonts w:asciiTheme="majorHAnsi" w:hAnsiTheme="majorHAnsi" w:cstheme="majorHAnsi"/>
                <w:sz w:val="24"/>
                <w:szCs w:val="24"/>
                <w:lang w:val="pl-PL"/>
              </w:rPr>
              <w:t xml:space="preserve"> </w:t>
            </w:r>
            <w:r w:rsidR="00A01FE0">
              <w:rPr>
                <w:rFonts w:asciiTheme="majorHAnsi" w:hAnsiTheme="majorHAnsi" w:cstheme="majorHAnsi"/>
                <w:sz w:val="24"/>
                <w:szCs w:val="24"/>
                <w:lang w:val="pl-PL"/>
              </w:rPr>
              <w:br/>
            </w:r>
            <w:r w:rsidRPr="007B673F">
              <w:rPr>
                <w:rFonts w:asciiTheme="majorHAnsi" w:hAnsiTheme="majorHAnsi" w:cstheme="majorHAnsi"/>
                <w:sz w:val="24"/>
                <w:szCs w:val="24"/>
                <w:lang w:val="pl-PL"/>
              </w:rPr>
              <w:t>i rozwiązania przyjęte w danych tematach. Po prezentacji odbywa się refleksja.</w:t>
            </w:r>
          </w:p>
          <w:p w:rsidR="00462A31" w:rsidRDefault="00462A31" w:rsidP="007B673F">
            <w:pPr>
              <w:spacing w:line="276" w:lineRule="auto"/>
              <w:ind w:firstLine="0"/>
              <w:rPr>
                <w:rFonts w:asciiTheme="majorHAnsi" w:hAnsiTheme="majorHAnsi" w:cstheme="majorHAnsi"/>
                <w:bCs/>
                <w:sz w:val="24"/>
                <w:szCs w:val="24"/>
                <w:lang w:val="pl-PL"/>
              </w:rPr>
            </w:pPr>
          </w:p>
          <w:p w:rsidR="00B208B0" w:rsidRPr="007B673F" w:rsidRDefault="00B208B0" w:rsidP="007B673F">
            <w:pPr>
              <w:spacing w:line="276" w:lineRule="auto"/>
              <w:ind w:firstLine="0"/>
              <w:rPr>
                <w:rFonts w:asciiTheme="majorHAnsi" w:hAnsiTheme="majorHAnsi" w:cstheme="majorHAnsi"/>
                <w:bCs/>
                <w:sz w:val="24"/>
                <w:szCs w:val="24"/>
                <w:lang w:val="pl-PL"/>
              </w:rPr>
            </w:pPr>
            <w:r w:rsidRPr="007B673F">
              <w:rPr>
                <w:rFonts w:asciiTheme="majorHAnsi" w:hAnsiTheme="majorHAnsi" w:cstheme="majorHAnsi"/>
                <w:bCs/>
                <w:sz w:val="24"/>
                <w:szCs w:val="24"/>
                <w:lang w:val="pl-PL"/>
              </w:rPr>
              <w:t xml:space="preserve">Etap IV </w:t>
            </w:r>
          </w:p>
          <w:p w:rsidR="00A01FE0" w:rsidRDefault="00B208B0" w:rsidP="00A01FE0">
            <w:pPr>
              <w:spacing w:line="276" w:lineRule="auto"/>
              <w:ind w:firstLine="0"/>
              <w:rPr>
                <w:rFonts w:asciiTheme="majorHAnsi" w:hAnsiTheme="majorHAnsi" w:cstheme="majorHAnsi"/>
                <w:sz w:val="24"/>
                <w:szCs w:val="24"/>
                <w:lang w:val="pl-PL"/>
              </w:rPr>
            </w:pPr>
            <w:r w:rsidRPr="007B673F">
              <w:rPr>
                <w:rFonts w:asciiTheme="majorHAnsi" w:hAnsiTheme="majorHAnsi" w:cstheme="majorHAnsi"/>
                <w:bCs/>
                <w:sz w:val="24"/>
                <w:szCs w:val="24"/>
                <w:lang w:val="pl-PL"/>
              </w:rPr>
              <w:t>3 min</w:t>
            </w:r>
            <w:r w:rsidR="00A01FE0">
              <w:rPr>
                <w:rFonts w:asciiTheme="majorHAnsi" w:hAnsiTheme="majorHAnsi" w:cstheme="majorHAnsi"/>
                <w:bCs/>
                <w:sz w:val="24"/>
                <w:szCs w:val="24"/>
                <w:lang w:val="pl-PL"/>
              </w:rPr>
              <w:t>.</w:t>
            </w:r>
            <w:r w:rsidRPr="007B673F">
              <w:rPr>
                <w:rFonts w:asciiTheme="majorHAnsi" w:hAnsiTheme="majorHAnsi" w:cstheme="majorHAnsi"/>
                <w:sz w:val="24"/>
                <w:szCs w:val="24"/>
                <w:lang w:val="pl-PL"/>
              </w:rPr>
              <w:t xml:space="preserve"> indywidualne</w:t>
            </w:r>
            <w:r w:rsidR="00A01FE0">
              <w:rPr>
                <w:rFonts w:asciiTheme="majorHAnsi" w:hAnsiTheme="majorHAnsi" w:cstheme="majorHAnsi"/>
                <w:sz w:val="24"/>
                <w:szCs w:val="24"/>
                <w:lang w:val="pl-PL"/>
              </w:rPr>
              <w:t xml:space="preserve">j </w:t>
            </w:r>
            <w:proofErr w:type="gramStart"/>
            <w:r w:rsidR="00A01FE0">
              <w:rPr>
                <w:rFonts w:asciiTheme="majorHAnsi" w:hAnsiTheme="majorHAnsi" w:cstheme="majorHAnsi"/>
                <w:sz w:val="24"/>
                <w:szCs w:val="24"/>
                <w:lang w:val="pl-PL"/>
              </w:rPr>
              <w:t>refleksji jako</w:t>
            </w:r>
            <w:proofErr w:type="gramEnd"/>
            <w:r w:rsidR="00A01FE0">
              <w:rPr>
                <w:rFonts w:asciiTheme="majorHAnsi" w:hAnsiTheme="majorHAnsi" w:cstheme="majorHAnsi"/>
                <w:sz w:val="24"/>
                <w:szCs w:val="24"/>
                <w:lang w:val="pl-PL"/>
              </w:rPr>
              <w:t xml:space="preserve"> przygotowanie</w:t>
            </w:r>
            <w:r w:rsidRPr="007B673F">
              <w:rPr>
                <w:rFonts w:asciiTheme="majorHAnsi" w:hAnsiTheme="majorHAnsi" w:cstheme="majorHAnsi"/>
                <w:sz w:val="24"/>
                <w:szCs w:val="24"/>
                <w:lang w:val="pl-PL"/>
              </w:rPr>
              <w:t xml:space="preserve"> do rozmowy w parach (zapisanie na jednej karteczce):</w:t>
            </w:r>
          </w:p>
          <w:p w:rsidR="00A01FE0" w:rsidRPr="00A01FE0" w:rsidRDefault="00B208B0" w:rsidP="00630EFD">
            <w:pPr>
              <w:pStyle w:val="Akapitzlist"/>
              <w:numPr>
                <w:ilvl w:val="0"/>
                <w:numId w:val="19"/>
              </w:numPr>
              <w:spacing w:line="276" w:lineRule="auto"/>
              <w:rPr>
                <w:rFonts w:asciiTheme="majorHAnsi" w:hAnsiTheme="majorHAnsi" w:cstheme="majorHAnsi"/>
                <w:i/>
                <w:sz w:val="24"/>
                <w:szCs w:val="24"/>
                <w:lang w:val="pl-PL"/>
              </w:rPr>
            </w:pPr>
            <w:r w:rsidRPr="00A01FE0">
              <w:rPr>
                <w:rFonts w:asciiTheme="majorHAnsi" w:hAnsiTheme="majorHAnsi" w:cstheme="majorHAnsi"/>
                <w:i/>
                <w:sz w:val="24"/>
                <w:szCs w:val="24"/>
                <w:lang w:val="pl-PL"/>
              </w:rPr>
              <w:t>Co mnie zastanowiło/zainspirowało?</w:t>
            </w:r>
          </w:p>
          <w:p w:rsidR="00A01FE0" w:rsidRPr="00A01FE0" w:rsidRDefault="00B208B0" w:rsidP="00630EFD">
            <w:pPr>
              <w:pStyle w:val="Akapitzlist"/>
              <w:numPr>
                <w:ilvl w:val="0"/>
                <w:numId w:val="19"/>
              </w:numPr>
              <w:spacing w:line="276" w:lineRule="auto"/>
              <w:rPr>
                <w:rFonts w:asciiTheme="majorHAnsi" w:hAnsiTheme="majorHAnsi" w:cstheme="majorHAnsi"/>
                <w:i/>
                <w:sz w:val="24"/>
                <w:szCs w:val="24"/>
                <w:lang w:val="pl-PL"/>
              </w:rPr>
            </w:pPr>
            <w:r w:rsidRPr="00A01FE0">
              <w:rPr>
                <w:rFonts w:asciiTheme="majorHAnsi" w:hAnsiTheme="majorHAnsi" w:cstheme="majorHAnsi"/>
                <w:i/>
                <w:sz w:val="24"/>
                <w:szCs w:val="24"/>
                <w:lang w:val="pl-PL"/>
              </w:rPr>
              <w:t>Co mógłbym zrobić w związku z tym?</w:t>
            </w:r>
            <w:r w:rsidR="00A01FE0" w:rsidRPr="00A01FE0">
              <w:rPr>
                <w:rFonts w:asciiTheme="majorHAnsi" w:hAnsiTheme="majorHAnsi" w:cstheme="majorHAnsi"/>
                <w:i/>
                <w:sz w:val="24"/>
                <w:szCs w:val="24"/>
                <w:lang w:val="pl-PL"/>
              </w:rPr>
              <w:t xml:space="preserve"> </w:t>
            </w:r>
          </w:p>
          <w:p w:rsidR="00A01FE0" w:rsidRDefault="00B208B0" w:rsidP="00A01FE0">
            <w:pPr>
              <w:pStyle w:val="Akapitzlist"/>
              <w:spacing w:line="276" w:lineRule="auto"/>
              <w:ind w:left="33" w:firstLine="0"/>
              <w:rPr>
                <w:rFonts w:asciiTheme="majorHAnsi" w:hAnsiTheme="majorHAnsi" w:cstheme="majorHAnsi"/>
                <w:sz w:val="24"/>
                <w:szCs w:val="24"/>
                <w:lang w:val="pl-PL"/>
              </w:rPr>
            </w:pPr>
            <w:r w:rsidRPr="00A01FE0">
              <w:rPr>
                <w:rFonts w:asciiTheme="majorHAnsi" w:hAnsiTheme="majorHAnsi" w:cstheme="majorHAnsi"/>
                <w:sz w:val="24"/>
                <w:szCs w:val="24"/>
                <w:lang w:val="pl-PL"/>
              </w:rPr>
              <w:t xml:space="preserve">Rozmowa w parach z osobą, z </w:t>
            </w:r>
            <w:r w:rsidR="00247BF4">
              <w:rPr>
                <w:rFonts w:asciiTheme="majorHAnsi" w:hAnsiTheme="majorHAnsi" w:cstheme="majorHAnsi"/>
                <w:sz w:val="24"/>
                <w:szCs w:val="24"/>
                <w:lang w:val="pl-PL"/>
              </w:rPr>
              <w:t>którą</w:t>
            </w:r>
            <w:r w:rsidRPr="00A01FE0">
              <w:rPr>
                <w:rFonts w:asciiTheme="majorHAnsi" w:hAnsiTheme="majorHAnsi" w:cstheme="majorHAnsi"/>
                <w:sz w:val="24"/>
                <w:szCs w:val="24"/>
                <w:lang w:val="pl-PL"/>
              </w:rPr>
              <w:t xml:space="preserve"> jeszcze dziś nie rozmawiałam/-</w:t>
            </w:r>
            <w:r w:rsidR="00A01FE0" w:rsidRPr="00A01FE0">
              <w:rPr>
                <w:rFonts w:asciiTheme="majorHAnsi" w:hAnsiTheme="majorHAnsi" w:cstheme="majorHAnsi"/>
                <w:sz w:val="24"/>
                <w:szCs w:val="24"/>
                <w:lang w:val="pl-PL"/>
              </w:rPr>
              <w:t xml:space="preserve"> </w:t>
            </w:r>
            <w:proofErr w:type="spellStart"/>
            <w:r w:rsidRPr="00A01FE0">
              <w:rPr>
                <w:rFonts w:asciiTheme="majorHAnsi" w:hAnsiTheme="majorHAnsi" w:cstheme="majorHAnsi"/>
                <w:sz w:val="24"/>
                <w:szCs w:val="24"/>
                <w:lang w:val="pl-PL"/>
              </w:rPr>
              <w:t>łem</w:t>
            </w:r>
            <w:proofErr w:type="spellEnd"/>
            <w:r w:rsidRPr="00A01FE0">
              <w:rPr>
                <w:rFonts w:asciiTheme="majorHAnsi" w:hAnsiTheme="majorHAnsi" w:cstheme="majorHAnsi"/>
                <w:sz w:val="24"/>
                <w:szCs w:val="24"/>
                <w:lang w:val="pl-PL"/>
              </w:rPr>
              <w:t xml:space="preserve"> </w:t>
            </w:r>
            <w:r w:rsidRPr="00A01FE0">
              <w:rPr>
                <w:rFonts w:asciiTheme="majorHAnsi" w:hAnsiTheme="majorHAnsi" w:cstheme="majorHAnsi"/>
                <w:bCs/>
                <w:sz w:val="24"/>
                <w:szCs w:val="24"/>
                <w:lang w:val="pl-PL"/>
              </w:rPr>
              <w:t>– 5 min</w:t>
            </w:r>
            <w:r w:rsidR="00A01FE0" w:rsidRPr="00A01FE0">
              <w:rPr>
                <w:rFonts w:asciiTheme="majorHAnsi" w:hAnsiTheme="majorHAnsi" w:cstheme="majorHAnsi"/>
                <w:bCs/>
                <w:sz w:val="24"/>
                <w:szCs w:val="24"/>
                <w:lang w:val="pl-PL"/>
              </w:rPr>
              <w:t>.</w:t>
            </w:r>
            <w:r w:rsidRPr="00A01FE0">
              <w:rPr>
                <w:rFonts w:asciiTheme="majorHAnsi" w:hAnsiTheme="majorHAnsi" w:cstheme="majorHAnsi"/>
                <w:sz w:val="24"/>
                <w:szCs w:val="24"/>
                <w:lang w:val="pl-PL"/>
              </w:rPr>
              <w:t xml:space="preserve"> </w:t>
            </w:r>
          </w:p>
          <w:p w:rsidR="00A01FE0" w:rsidRPr="00A01FE0" w:rsidRDefault="00B208B0" w:rsidP="00630EFD">
            <w:pPr>
              <w:pStyle w:val="Akapitzlist"/>
              <w:numPr>
                <w:ilvl w:val="0"/>
                <w:numId w:val="19"/>
              </w:numPr>
              <w:spacing w:line="276" w:lineRule="auto"/>
              <w:rPr>
                <w:rFonts w:asciiTheme="majorHAnsi" w:hAnsiTheme="majorHAnsi" w:cstheme="majorHAnsi"/>
                <w:i/>
                <w:sz w:val="24"/>
                <w:szCs w:val="24"/>
                <w:lang w:val="pl-PL"/>
              </w:rPr>
            </w:pPr>
            <w:r w:rsidRPr="00A01FE0">
              <w:rPr>
                <w:rFonts w:asciiTheme="majorHAnsi" w:hAnsiTheme="majorHAnsi" w:cstheme="majorHAnsi"/>
                <w:i/>
                <w:sz w:val="24"/>
                <w:szCs w:val="24"/>
                <w:lang w:val="pl-PL"/>
              </w:rPr>
              <w:t>Co Cię zastanowiło/zainspirowało?</w:t>
            </w:r>
          </w:p>
          <w:p w:rsidR="00B208B0" w:rsidRPr="00A01FE0" w:rsidRDefault="00B208B0" w:rsidP="00630EFD">
            <w:pPr>
              <w:pStyle w:val="Akapitzlist"/>
              <w:numPr>
                <w:ilvl w:val="0"/>
                <w:numId w:val="19"/>
              </w:numPr>
              <w:spacing w:line="276" w:lineRule="auto"/>
              <w:rPr>
                <w:rFonts w:asciiTheme="majorHAnsi" w:hAnsiTheme="majorHAnsi" w:cstheme="majorHAnsi"/>
                <w:sz w:val="24"/>
                <w:szCs w:val="24"/>
                <w:lang w:val="pl-PL"/>
              </w:rPr>
            </w:pPr>
            <w:r w:rsidRPr="00A01FE0">
              <w:rPr>
                <w:rFonts w:asciiTheme="majorHAnsi" w:hAnsiTheme="majorHAnsi" w:cstheme="majorHAnsi"/>
                <w:i/>
                <w:sz w:val="24"/>
                <w:szCs w:val="24"/>
                <w:lang w:val="pl-PL"/>
              </w:rPr>
              <w:t>Co mógłbyś zrobić w związku z tym?</w:t>
            </w:r>
          </w:p>
          <w:p w:rsidR="00A01FE0" w:rsidRDefault="00B208B0" w:rsidP="00A01FE0">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Podjęcie decyzji o zamierzeniach. </w:t>
            </w:r>
          </w:p>
          <w:p w:rsidR="00A01FE0" w:rsidRPr="00A01FE0" w:rsidRDefault="00B208B0" w:rsidP="00630EFD">
            <w:pPr>
              <w:pStyle w:val="Akapitzlist"/>
              <w:numPr>
                <w:ilvl w:val="0"/>
                <w:numId w:val="20"/>
              </w:numPr>
              <w:spacing w:line="276" w:lineRule="auto"/>
              <w:rPr>
                <w:rFonts w:asciiTheme="majorHAnsi" w:hAnsiTheme="majorHAnsi" w:cstheme="majorHAnsi"/>
                <w:i/>
                <w:sz w:val="24"/>
                <w:szCs w:val="24"/>
                <w:lang w:val="pl-PL"/>
              </w:rPr>
            </w:pPr>
            <w:r w:rsidRPr="00A01FE0">
              <w:rPr>
                <w:rFonts w:asciiTheme="majorHAnsi" w:hAnsiTheme="majorHAnsi" w:cstheme="majorHAnsi"/>
                <w:bCs/>
                <w:i/>
                <w:sz w:val="24"/>
                <w:szCs w:val="24"/>
                <w:lang w:val="pl-PL"/>
              </w:rPr>
              <w:t>Zamierzenia</w:t>
            </w:r>
            <w:r w:rsidRPr="00A01FE0">
              <w:rPr>
                <w:rFonts w:asciiTheme="majorHAnsi" w:hAnsiTheme="majorHAnsi" w:cstheme="majorHAnsi"/>
                <w:i/>
                <w:sz w:val="24"/>
                <w:szCs w:val="24"/>
                <w:lang w:val="pl-PL"/>
              </w:rPr>
              <w:t xml:space="preserve">, co mogę zrobić w związku z tym, o czym </w:t>
            </w:r>
            <w:r w:rsidRPr="00A01FE0">
              <w:rPr>
                <w:rFonts w:asciiTheme="majorHAnsi" w:hAnsiTheme="majorHAnsi" w:cstheme="majorHAnsi"/>
                <w:i/>
                <w:sz w:val="24"/>
                <w:szCs w:val="24"/>
                <w:lang w:val="pl-PL"/>
              </w:rPr>
              <w:lastRenderedPageBreak/>
              <w:t>dyskutowaliśmy? Co było dla mnie najważniejsze/najbardziej inspirujące?</w:t>
            </w:r>
          </w:p>
          <w:p w:rsidR="00B208B0" w:rsidRPr="00A01FE0" w:rsidRDefault="00B208B0" w:rsidP="00630EFD">
            <w:pPr>
              <w:pStyle w:val="Akapitzlist"/>
              <w:numPr>
                <w:ilvl w:val="0"/>
                <w:numId w:val="20"/>
              </w:numPr>
              <w:spacing w:line="276" w:lineRule="auto"/>
              <w:rPr>
                <w:rFonts w:asciiTheme="majorHAnsi" w:hAnsiTheme="majorHAnsi" w:cstheme="majorHAnsi"/>
                <w:sz w:val="24"/>
                <w:szCs w:val="24"/>
                <w:lang w:val="pl-PL"/>
              </w:rPr>
            </w:pPr>
            <w:r w:rsidRPr="00A01FE0">
              <w:rPr>
                <w:rFonts w:asciiTheme="majorHAnsi" w:hAnsiTheme="majorHAnsi" w:cstheme="majorHAnsi"/>
                <w:i/>
                <w:sz w:val="24"/>
                <w:szCs w:val="24"/>
                <w:lang w:val="pl-PL"/>
              </w:rPr>
              <w:t>Decyzj</w:t>
            </w:r>
            <w:r w:rsidR="00247BF4">
              <w:rPr>
                <w:rFonts w:asciiTheme="majorHAnsi" w:hAnsiTheme="majorHAnsi" w:cstheme="majorHAnsi"/>
                <w:i/>
                <w:sz w:val="24"/>
                <w:szCs w:val="24"/>
                <w:lang w:val="pl-PL"/>
              </w:rPr>
              <w:t>e i zamierzenia uczestnicy zapisują</w:t>
            </w:r>
            <w:r w:rsidRPr="00A01FE0">
              <w:rPr>
                <w:rFonts w:asciiTheme="majorHAnsi" w:hAnsiTheme="majorHAnsi" w:cstheme="majorHAnsi"/>
                <w:i/>
                <w:sz w:val="24"/>
                <w:szCs w:val="24"/>
                <w:lang w:val="pl-PL"/>
              </w:rPr>
              <w:t xml:space="preserve"> na ko</w:t>
            </w:r>
            <w:r w:rsidR="00A01FE0">
              <w:rPr>
                <w:rFonts w:asciiTheme="majorHAnsi" w:hAnsiTheme="majorHAnsi" w:cstheme="majorHAnsi"/>
                <w:i/>
                <w:sz w:val="24"/>
                <w:szCs w:val="24"/>
                <w:lang w:val="pl-PL"/>
              </w:rPr>
              <w:t xml:space="preserve">lorowych karteczkach, </w:t>
            </w:r>
            <w:r w:rsidR="00247BF4">
              <w:rPr>
                <w:rFonts w:asciiTheme="majorHAnsi" w:hAnsiTheme="majorHAnsi" w:cstheme="majorHAnsi"/>
                <w:i/>
                <w:sz w:val="24"/>
                <w:szCs w:val="24"/>
                <w:lang w:val="pl-PL"/>
              </w:rPr>
              <w:t>naklejają</w:t>
            </w:r>
            <w:r w:rsidRPr="00A01FE0">
              <w:rPr>
                <w:rFonts w:asciiTheme="majorHAnsi" w:hAnsiTheme="majorHAnsi" w:cstheme="majorHAnsi"/>
                <w:i/>
                <w:sz w:val="24"/>
                <w:szCs w:val="24"/>
                <w:lang w:val="pl-PL"/>
              </w:rPr>
              <w:t xml:space="preserve"> na plakaty.</w:t>
            </w:r>
          </w:p>
          <w:p w:rsidR="00462A31" w:rsidRDefault="00462A31" w:rsidP="00A01FE0">
            <w:pPr>
              <w:spacing w:line="276" w:lineRule="auto"/>
              <w:ind w:firstLine="0"/>
              <w:rPr>
                <w:rFonts w:asciiTheme="majorHAnsi" w:hAnsiTheme="majorHAnsi" w:cstheme="majorHAnsi"/>
                <w:sz w:val="24"/>
                <w:szCs w:val="24"/>
                <w:lang w:val="pl-PL"/>
              </w:rPr>
            </w:pPr>
          </w:p>
          <w:p w:rsidR="00B208B0" w:rsidRPr="007B673F" w:rsidRDefault="00B208B0" w:rsidP="00A01FE0">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Etap V</w:t>
            </w:r>
          </w:p>
          <w:p w:rsidR="00B208B0" w:rsidRPr="00A01FE0" w:rsidRDefault="00B208B0" w:rsidP="007B673F">
            <w:pPr>
              <w:spacing w:line="276" w:lineRule="auto"/>
              <w:ind w:firstLine="0"/>
              <w:rPr>
                <w:rFonts w:asciiTheme="majorHAnsi" w:hAnsiTheme="majorHAnsi" w:cstheme="majorHAnsi"/>
                <w:i/>
                <w:sz w:val="24"/>
                <w:szCs w:val="24"/>
                <w:lang w:val="pl-PL"/>
              </w:rPr>
            </w:pPr>
            <w:r w:rsidRPr="007B673F">
              <w:rPr>
                <w:rFonts w:asciiTheme="majorHAnsi" w:hAnsiTheme="majorHAnsi" w:cstheme="majorHAnsi"/>
                <w:sz w:val="24"/>
                <w:szCs w:val="24"/>
                <w:lang w:val="pl-PL"/>
              </w:rPr>
              <w:t>Nauczyciele zastanawiają się, w jaki sposób oni sami mogą wpłynąć na rozwój kompetencji matematyczno-przyrodniczych</w:t>
            </w:r>
            <w:r w:rsidR="00247BF4">
              <w:rPr>
                <w:rFonts w:asciiTheme="majorHAnsi" w:hAnsiTheme="majorHAnsi" w:cstheme="majorHAnsi"/>
                <w:sz w:val="24"/>
                <w:szCs w:val="24"/>
                <w:lang w:val="pl-PL"/>
              </w:rPr>
              <w:t>.</w:t>
            </w:r>
            <w:r w:rsidRPr="007B673F">
              <w:rPr>
                <w:rFonts w:asciiTheme="majorHAnsi" w:hAnsiTheme="majorHAnsi" w:cstheme="majorHAnsi"/>
                <w:sz w:val="24"/>
                <w:szCs w:val="24"/>
                <w:lang w:val="pl-PL"/>
              </w:rPr>
              <w:t xml:space="preserve"> </w:t>
            </w:r>
            <w:r w:rsidR="00247BF4">
              <w:rPr>
                <w:rFonts w:asciiTheme="majorHAnsi" w:hAnsiTheme="majorHAnsi" w:cstheme="majorHAnsi"/>
                <w:sz w:val="24"/>
                <w:szCs w:val="24"/>
                <w:lang w:val="pl-PL"/>
              </w:rPr>
              <w:t xml:space="preserve">Wykorzystując </w:t>
            </w:r>
            <w:r w:rsidR="00A01FE0">
              <w:rPr>
                <w:rFonts w:asciiTheme="majorHAnsi" w:hAnsiTheme="majorHAnsi" w:cstheme="majorHAnsi"/>
                <w:sz w:val="24"/>
                <w:szCs w:val="24"/>
                <w:lang w:val="pl-PL"/>
              </w:rPr>
              <w:t>Z</w:t>
            </w:r>
            <w:r w:rsidR="00247BF4">
              <w:rPr>
                <w:rFonts w:asciiTheme="majorHAnsi" w:hAnsiTheme="majorHAnsi" w:cstheme="majorHAnsi"/>
                <w:sz w:val="24"/>
                <w:szCs w:val="24"/>
                <w:lang w:val="pl-PL"/>
              </w:rPr>
              <w:t>ałącznik nr 5, opracowują</w:t>
            </w:r>
            <w:r w:rsidRPr="007B673F">
              <w:rPr>
                <w:rFonts w:asciiTheme="majorHAnsi" w:hAnsiTheme="majorHAnsi" w:cstheme="majorHAnsi"/>
                <w:sz w:val="24"/>
                <w:szCs w:val="24"/>
                <w:lang w:val="pl-PL"/>
              </w:rPr>
              <w:t xml:space="preserve"> </w:t>
            </w:r>
            <w:bookmarkStart w:id="1" w:name="_Hlk519193763"/>
            <w:r w:rsidRPr="00A01FE0">
              <w:rPr>
                <w:rFonts w:asciiTheme="majorHAnsi" w:hAnsiTheme="majorHAnsi" w:cstheme="majorHAnsi"/>
                <w:i/>
                <w:sz w:val="24"/>
                <w:szCs w:val="24"/>
                <w:lang w:val="pl-PL"/>
              </w:rPr>
              <w:t>macierz Eisenhowera</w:t>
            </w:r>
            <w:bookmarkEnd w:id="1"/>
            <w:r w:rsidRPr="00A01FE0">
              <w:rPr>
                <w:rFonts w:asciiTheme="majorHAnsi" w:hAnsiTheme="majorHAnsi" w:cstheme="majorHAnsi"/>
                <w:i/>
                <w:sz w:val="24"/>
                <w:szCs w:val="24"/>
                <w:lang w:val="pl-PL"/>
              </w:rPr>
              <w:t xml:space="preserve">. </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Trener </w:t>
            </w:r>
            <w:r w:rsidR="00247BF4">
              <w:rPr>
                <w:rFonts w:asciiTheme="majorHAnsi" w:hAnsiTheme="majorHAnsi" w:cstheme="majorHAnsi"/>
                <w:sz w:val="24"/>
                <w:szCs w:val="24"/>
                <w:lang w:val="pl-PL"/>
              </w:rPr>
              <w:t>wyjaśnia korzyści narzędzia (lepsze zarządzanie</w:t>
            </w:r>
            <w:r w:rsidR="00675CAD">
              <w:rPr>
                <w:rFonts w:asciiTheme="majorHAnsi" w:hAnsiTheme="majorHAnsi" w:cstheme="majorHAnsi"/>
                <w:sz w:val="24"/>
                <w:szCs w:val="24"/>
                <w:lang w:val="pl-PL"/>
              </w:rPr>
              <w:t xml:space="preserve"> swoim potencjałem, czasem…</w:t>
            </w:r>
            <w:r w:rsidR="00247BF4">
              <w:rPr>
                <w:rFonts w:asciiTheme="majorHAnsi" w:hAnsiTheme="majorHAnsi" w:cstheme="majorHAnsi"/>
                <w:sz w:val="24"/>
                <w:szCs w:val="24"/>
                <w:lang w:val="pl-PL"/>
              </w:rPr>
              <w:t>)</w:t>
            </w:r>
            <w:r w:rsidRPr="007B673F">
              <w:rPr>
                <w:rFonts w:asciiTheme="majorHAnsi" w:hAnsiTheme="majorHAnsi" w:cstheme="majorHAnsi"/>
                <w:sz w:val="24"/>
                <w:szCs w:val="24"/>
                <w:lang w:val="pl-PL"/>
              </w:rPr>
              <w:t xml:space="preserve">. </w:t>
            </w:r>
            <w:r w:rsidR="00675CAD">
              <w:rPr>
                <w:rFonts w:asciiTheme="majorHAnsi" w:hAnsiTheme="majorHAnsi" w:cstheme="majorHAnsi"/>
                <w:sz w:val="24"/>
                <w:szCs w:val="24"/>
                <w:lang w:val="pl-PL"/>
              </w:rPr>
              <w:t>Objaśnia budowę:</w:t>
            </w:r>
          </w:p>
          <w:p w:rsidR="00B208B0" w:rsidRPr="007B673F" w:rsidRDefault="00675CAD" w:rsidP="007B673F">
            <w:pPr>
              <w:spacing w:line="276" w:lineRule="auto"/>
              <w:ind w:firstLine="0"/>
              <w:rPr>
                <w:rFonts w:asciiTheme="majorHAnsi" w:hAnsiTheme="majorHAnsi" w:cstheme="majorHAnsi"/>
                <w:sz w:val="24"/>
                <w:szCs w:val="24"/>
                <w:lang w:val="pl-PL"/>
              </w:rPr>
            </w:pPr>
            <w:r>
              <w:rPr>
                <w:rFonts w:asciiTheme="majorHAnsi" w:hAnsiTheme="majorHAnsi" w:cstheme="majorHAnsi"/>
                <w:sz w:val="24"/>
                <w:szCs w:val="24"/>
                <w:lang w:val="pl-PL"/>
              </w:rPr>
              <w:t>I ćwiartka -</w:t>
            </w:r>
            <w:r w:rsidR="00B208B0" w:rsidRPr="007B673F">
              <w:rPr>
                <w:rFonts w:asciiTheme="majorHAnsi" w:hAnsiTheme="majorHAnsi" w:cstheme="majorHAnsi"/>
                <w:sz w:val="24"/>
                <w:szCs w:val="24"/>
                <w:lang w:val="pl-PL"/>
              </w:rPr>
              <w:t xml:space="preserve"> zadania ważne i pilne</w:t>
            </w:r>
            <w:r w:rsidR="00A01FE0">
              <w:rPr>
                <w:rFonts w:asciiTheme="majorHAnsi" w:hAnsiTheme="majorHAnsi" w:cstheme="majorHAnsi"/>
                <w:sz w:val="24"/>
                <w:szCs w:val="24"/>
                <w:lang w:val="pl-PL"/>
              </w:rPr>
              <w:t>.</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Są to zadania istotne dla rozwoju i wykonywanej pracy, które trzeba wykonać jak najszybciej. Często również wyni</w:t>
            </w:r>
            <w:r w:rsidR="00675CAD">
              <w:rPr>
                <w:rFonts w:asciiTheme="majorHAnsi" w:hAnsiTheme="majorHAnsi" w:cstheme="majorHAnsi"/>
                <w:sz w:val="24"/>
                <w:szCs w:val="24"/>
                <w:lang w:val="pl-PL"/>
              </w:rPr>
              <w:t xml:space="preserve">kają one </w:t>
            </w:r>
            <w:r w:rsidR="00462A31">
              <w:rPr>
                <w:rFonts w:asciiTheme="majorHAnsi" w:hAnsiTheme="majorHAnsi" w:cstheme="majorHAnsi"/>
                <w:sz w:val="24"/>
                <w:szCs w:val="24"/>
                <w:lang w:val="pl-PL"/>
              </w:rPr>
              <w:br/>
            </w:r>
            <w:r w:rsidR="00675CAD">
              <w:rPr>
                <w:rFonts w:asciiTheme="majorHAnsi" w:hAnsiTheme="majorHAnsi" w:cstheme="majorHAnsi"/>
                <w:sz w:val="24"/>
                <w:szCs w:val="24"/>
                <w:lang w:val="pl-PL"/>
              </w:rPr>
              <w:t xml:space="preserve">z sytuacji kryzysowych. </w:t>
            </w:r>
            <w:r w:rsidRPr="007B673F">
              <w:rPr>
                <w:rFonts w:asciiTheme="majorHAnsi" w:hAnsiTheme="majorHAnsi" w:cstheme="majorHAnsi"/>
                <w:sz w:val="24"/>
                <w:szCs w:val="24"/>
                <w:lang w:val="pl-PL"/>
              </w:rPr>
              <w:t xml:space="preserve"> </w:t>
            </w:r>
            <w:r w:rsidR="00675CAD">
              <w:rPr>
                <w:rFonts w:asciiTheme="majorHAnsi" w:hAnsiTheme="majorHAnsi" w:cstheme="majorHAnsi"/>
                <w:sz w:val="24"/>
                <w:szCs w:val="24"/>
                <w:lang w:val="pl-PL"/>
              </w:rPr>
              <w:t xml:space="preserve">Odraczanie ich </w:t>
            </w:r>
            <w:r w:rsidRPr="007B673F">
              <w:rPr>
                <w:rFonts w:asciiTheme="majorHAnsi" w:hAnsiTheme="majorHAnsi" w:cstheme="majorHAnsi"/>
                <w:sz w:val="24"/>
                <w:szCs w:val="24"/>
                <w:lang w:val="pl-PL"/>
              </w:rPr>
              <w:t xml:space="preserve">sprawi zatrzymanie dalszych etapów działań. Jeżeli nie zrobimy ich </w:t>
            </w:r>
            <w:r w:rsidR="00A01FE0">
              <w:rPr>
                <w:rFonts w:asciiTheme="majorHAnsi" w:hAnsiTheme="majorHAnsi" w:cstheme="majorHAnsi"/>
                <w:sz w:val="24"/>
                <w:szCs w:val="24"/>
                <w:lang w:val="pl-PL"/>
              </w:rPr>
              <w:br/>
            </w:r>
            <w:r w:rsidRPr="007B673F">
              <w:rPr>
                <w:rFonts w:asciiTheme="majorHAnsi" w:hAnsiTheme="majorHAnsi" w:cstheme="majorHAnsi"/>
                <w:sz w:val="24"/>
                <w:szCs w:val="24"/>
                <w:lang w:val="pl-PL"/>
              </w:rPr>
              <w:t>w odpowiednim terminie, mogą czekać nas przykre konsekwencje za niewywiązywanie się z obowiązków, poza tym poziom zdenerwowania i zestresowania również znacznie wzrośnie.</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II ćwiartka - zadania mało pilne i ważne</w:t>
            </w:r>
            <w:r w:rsidR="00A01FE0">
              <w:rPr>
                <w:rFonts w:asciiTheme="majorHAnsi" w:hAnsiTheme="majorHAnsi" w:cstheme="majorHAnsi"/>
                <w:sz w:val="24"/>
                <w:szCs w:val="24"/>
                <w:lang w:val="pl-PL"/>
              </w:rPr>
              <w:t>.</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Jest to ważna ćwiartka dla każdego z nas. Znajdują się w niej zadania, które nie mają żadnego terminu, a nawet</w:t>
            </w:r>
            <w:r w:rsidR="00A01FE0">
              <w:rPr>
                <w:rFonts w:asciiTheme="majorHAnsi" w:hAnsiTheme="majorHAnsi" w:cstheme="majorHAnsi"/>
                <w:sz w:val="24"/>
                <w:szCs w:val="24"/>
                <w:lang w:val="pl-PL"/>
              </w:rPr>
              <w:t>,</w:t>
            </w:r>
            <w:r w:rsidRPr="007B673F">
              <w:rPr>
                <w:rFonts w:asciiTheme="majorHAnsi" w:hAnsiTheme="majorHAnsi" w:cstheme="majorHAnsi"/>
                <w:sz w:val="24"/>
                <w:szCs w:val="24"/>
                <w:lang w:val="pl-PL"/>
              </w:rPr>
              <w:t xml:space="preserve"> jeżeli - jest on na tyle odległy, że nie odczuwamy jeszcze presji. Dotyczą one nie tylko pracy, lecz także - a może nawet przede </w:t>
            </w:r>
            <w:r w:rsidRPr="007B673F">
              <w:rPr>
                <w:rFonts w:asciiTheme="majorHAnsi" w:hAnsiTheme="majorHAnsi" w:cstheme="majorHAnsi"/>
                <w:sz w:val="24"/>
                <w:szCs w:val="24"/>
                <w:lang w:val="pl-PL"/>
              </w:rPr>
              <w:lastRenderedPageBreak/>
              <w:t>wszystkim - rozwoju osobistego. Włączyć do nich można np. aktywność fizyczną, budowanie relacji międzyludzkich, pasje i odpoczynek.</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III ćwiartka - zadania mało ważne i pilne</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 xml:space="preserve">III ćwiartka matrycy Eisenhowera zawiera te zadania, które najczęściej wypadają nagle, nie mamy na nie do końca wpływu, nie wnoszą one nic do naszej pracy ani rozwoju osobistego, jednak musimy je natychmiast wykonać. Są to np. </w:t>
            </w:r>
            <w:r w:rsidR="00675CAD">
              <w:rPr>
                <w:rFonts w:asciiTheme="majorHAnsi" w:hAnsiTheme="majorHAnsi" w:cstheme="majorHAnsi"/>
                <w:sz w:val="24"/>
                <w:szCs w:val="24"/>
                <w:lang w:val="pl-PL"/>
              </w:rPr>
              <w:t xml:space="preserve">prace </w:t>
            </w:r>
            <w:r w:rsidRPr="007B673F">
              <w:rPr>
                <w:rFonts w:asciiTheme="majorHAnsi" w:hAnsiTheme="majorHAnsi" w:cstheme="majorHAnsi"/>
                <w:sz w:val="24"/>
                <w:szCs w:val="24"/>
                <w:lang w:val="pl-PL"/>
              </w:rPr>
              <w:t>zlecone przez kogoś i dla kogoś, na które w tym momencie zlecający nie ma czasu.</w:t>
            </w:r>
          </w:p>
          <w:p w:rsidR="00B208B0" w:rsidRPr="007B673F" w:rsidRDefault="00B208B0" w:rsidP="007B673F">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IV ćwiartka - zadania mało ważne i mało pilne</w:t>
            </w:r>
          </w:p>
          <w:p w:rsidR="00675CAD" w:rsidRDefault="00B208B0" w:rsidP="00675CAD">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W ćwiartce tej znajdują się czynności, które nie mają żadnego wpływu ani na naszą pracę, ani na rozwój, które zajmują nasz czas, jednak niczego nie dają w zamian. Warto je eliminować</w:t>
            </w:r>
            <w:proofErr w:type="gramStart"/>
            <w:r w:rsidRPr="007B673F">
              <w:rPr>
                <w:rFonts w:asciiTheme="majorHAnsi" w:hAnsiTheme="majorHAnsi" w:cstheme="majorHAnsi"/>
                <w:sz w:val="24"/>
                <w:szCs w:val="24"/>
                <w:lang w:val="pl-PL"/>
              </w:rPr>
              <w:t>,</w:t>
            </w:r>
            <w:r w:rsidR="00A01FE0">
              <w:rPr>
                <w:rFonts w:asciiTheme="majorHAnsi" w:hAnsiTheme="majorHAnsi" w:cstheme="majorHAnsi"/>
                <w:sz w:val="24"/>
                <w:szCs w:val="24"/>
                <w:lang w:val="pl-PL"/>
              </w:rPr>
              <w:br/>
            </w:r>
            <w:r w:rsidRPr="007B673F">
              <w:rPr>
                <w:rFonts w:asciiTheme="majorHAnsi" w:hAnsiTheme="majorHAnsi" w:cstheme="majorHAnsi"/>
                <w:sz w:val="24"/>
                <w:szCs w:val="24"/>
                <w:lang w:val="pl-PL"/>
              </w:rPr>
              <w:t>z</w:t>
            </w:r>
            <w:proofErr w:type="gramEnd"/>
            <w:r w:rsidRPr="007B673F">
              <w:rPr>
                <w:rFonts w:asciiTheme="majorHAnsi" w:hAnsiTheme="majorHAnsi" w:cstheme="majorHAnsi"/>
                <w:sz w:val="24"/>
                <w:szCs w:val="24"/>
                <w:lang w:val="pl-PL"/>
              </w:rPr>
              <w:t xml:space="preserve"> drugiej strony jednak nie do końca, ponieważ mogą one stanowić element pomagający </w:t>
            </w:r>
            <w:r w:rsidR="00675CAD">
              <w:rPr>
                <w:rFonts w:asciiTheme="majorHAnsi" w:hAnsiTheme="majorHAnsi" w:cstheme="majorHAnsi"/>
                <w:sz w:val="24"/>
                <w:szCs w:val="24"/>
                <w:lang w:val="pl-PL"/>
              </w:rPr>
              <w:t>w relaksie, odreagowaniu.</w:t>
            </w:r>
          </w:p>
          <w:p w:rsidR="00675CAD" w:rsidRDefault="00675CAD" w:rsidP="00675CAD">
            <w:pPr>
              <w:spacing w:line="276" w:lineRule="auto"/>
              <w:ind w:firstLine="0"/>
              <w:rPr>
                <w:rFonts w:asciiTheme="majorHAnsi" w:hAnsiTheme="majorHAnsi" w:cstheme="majorHAnsi"/>
                <w:sz w:val="24"/>
                <w:szCs w:val="24"/>
                <w:lang w:val="pl-PL"/>
              </w:rPr>
            </w:pPr>
          </w:p>
          <w:p w:rsidR="00B208B0" w:rsidRPr="007B673F" w:rsidRDefault="00B208B0" w:rsidP="00675CAD">
            <w:pPr>
              <w:spacing w:line="276" w:lineRule="auto"/>
              <w:ind w:firstLine="0"/>
              <w:rPr>
                <w:rFonts w:asciiTheme="majorHAnsi" w:hAnsiTheme="majorHAnsi" w:cstheme="majorHAnsi"/>
                <w:sz w:val="24"/>
                <w:szCs w:val="24"/>
                <w:lang w:val="pl-PL"/>
              </w:rPr>
            </w:pPr>
            <w:r w:rsidRPr="007B673F">
              <w:rPr>
                <w:rFonts w:asciiTheme="majorHAnsi" w:hAnsiTheme="majorHAnsi" w:cstheme="majorHAnsi"/>
                <w:sz w:val="24"/>
                <w:szCs w:val="24"/>
                <w:lang w:val="pl-PL"/>
              </w:rPr>
              <w:t>Na zakończenie uczestnicy wraz z trenerem przyglądają się sytuacjom, w którym osoba najwięcej czasu poświęca tylko jednej z ćwiartek i wspólnie zastanawiają się, co niesie za sobą takie zachowanie?</w:t>
            </w:r>
          </w:p>
        </w:tc>
        <w:tc>
          <w:tcPr>
            <w:tcW w:w="2835" w:type="dxa"/>
          </w:tcPr>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t>Załącznik nr 5</w:t>
            </w:r>
            <w:r w:rsidR="00644B0C">
              <w:rPr>
                <w:rFonts w:asciiTheme="majorHAnsi" w:hAnsiTheme="majorHAnsi" w:cstheme="majorHAnsi"/>
                <w:color w:val="000000"/>
                <w:sz w:val="24"/>
                <w:szCs w:val="24"/>
                <w:lang w:val="pl-PL"/>
              </w:rPr>
              <w:t xml:space="preserve"> -</w:t>
            </w:r>
          </w:p>
          <w:p w:rsidR="00644B0C" w:rsidRPr="00644B0C" w:rsidRDefault="00644B0C" w:rsidP="00644B0C">
            <w:pPr>
              <w:pStyle w:val="Akapitzlist"/>
              <w:adjustRightInd w:val="0"/>
              <w:spacing w:line="276" w:lineRule="auto"/>
              <w:ind w:left="34" w:firstLine="0"/>
              <w:jc w:val="center"/>
              <w:rPr>
                <w:rFonts w:asciiTheme="majorHAnsi" w:hAnsiTheme="majorHAnsi" w:cstheme="majorHAnsi"/>
                <w:i/>
                <w:iCs/>
                <w:color w:val="000000"/>
                <w:sz w:val="24"/>
                <w:szCs w:val="24"/>
                <w:lang w:val="pl-PL"/>
              </w:rPr>
            </w:pPr>
            <w:r w:rsidRPr="00644B0C">
              <w:rPr>
                <w:rFonts w:asciiTheme="majorHAnsi" w:hAnsiTheme="majorHAnsi" w:cstheme="majorHAnsi"/>
                <w:i/>
                <w:iCs/>
                <w:color w:val="000000"/>
                <w:sz w:val="24"/>
                <w:szCs w:val="24"/>
                <w:lang w:val="pl-PL"/>
              </w:rPr>
              <w:t>Macierz Eisenhowera</w:t>
            </w: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p>
        </w:tc>
        <w:tc>
          <w:tcPr>
            <w:tcW w:w="2127" w:type="dxa"/>
          </w:tcPr>
          <w:p w:rsidR="00B208B0" w:rsidRPr="00A01FE0" w:rsidRDefault="00B208B0" w:rsidP="00A01FE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A01FE0">
              <w:rPr>
                <w:rFonts w:asciiTheme="majorHAnsi" w:hAnsiTheme="majorHAnsi" w:cstheme="majorHAnsi"/>
                <w:color w:val="000000"/>
                <w:sz w:val="24"/>
                <w:szCs w:val="24"/>
                <w:lang w:val="pl-PL"/>
              </w:rPr>
              <w:lastRenderedPageBreak/>
              <w:t xml:space="preserve">45 </w:t>
            </w:r>
          </w:p>
        </w:tc>
      </w:tr>
      <w:tr w:rsidR="00B208B0" w:rsidRPr="00B208B0" w:rsidTr="007B673F">
        <w:tc>
          <w:tcPr>
            <w:tcW w:w="2410" w:type="dxa"/>
          </w:tcPr>
          <w:p w:rsidR="00B208B0" w:rsidRDefault="00A246B8" w:rsidP="00B208B0">
            <w:pPr>
              <w:pStyle w:val="Akapitzlist"/>
              <w:adjustRightInd w:val="0"/>
              <w:spacing w:line="276" w:lineRule="auto"/>
              <w:ind w:left="0" w:firstLine="0"/>
              <w:jc w:val="center"/>
              <w:rPr>
                <w:rFonts w:asciiTheme="majorHAnsi" w:hAnsiTheme="majorHAnsi" w:cstheme="majorHAnsi"/>
                <w:b/>
                <w:color w:val="000000"/>
                <w:sz w:val="24"/>
                <w:szCs w:val="24"/>
                <w:lang w:val="pl-PL"/>
              </w:rPr>
            </w:pPr>
            <w:r>
              <w:rPr>
                <w:rFonts w:asciiTheme="majorHAnsi" w:hAnsiTheme="majorHAnsi" w:cstheme="majorHAnsi"/>
                <w:b/>
                <w:color w:val="000000"/>
                <w:sz w:val="24"/>
                <w:szCs w:val="24"/>
                <w:lang w:val="pl-PL"/>
              </w:rPr>
              <w:lastRenderedPageBreak/>
              <w:t>Podsumowanie</w:t>
            </w:r>
          </w:p>
          <w:p w:rsidR="00A246B8" w:rsidRPr="00A246B8" w:rsidRDefault="00A246B8" w:rsidP="00B208B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A246B8">
              <w:rPr>
                <w:rFonts w:asciiTheme="majorHAnsi" w:hAnsiTheme="majorHAnsi" w:cstheme="majorHAnsi"/>
                <w:color w:val="000000"/>
                <w:sz w:val="24"/>
                <w:szCs w:val="24"/>
                <w:lang w:val="pl-PL"/>
              </w:rPr>
              <w:t>Telegram</w:t>
            </w:r>
          </w:p>
        </w:tc>
        <w:tc>
          <w:tcPr>
            <w:tcW w:w="6378" w:type="dxa"/>
          </w:tcPr>
          <w:p w:rsidR="00B208B0" w:rsidRPr="007B673F" w:rsidRDefault="00B208B0" w:rsidP="007B673F">
            <w:pPr>
              <w:pStyle w:val="Akapitzlist"/>
              <w:adjustRightInd w:val="0"/>
              <w:spacing w:line="276" w:lineRule="auto"/>
              <w:ind w:left="0" w:firstLine="0"/>
              <w:rPr>
                <w:rFonts w:asciiTheme="majorHAnsi" w:hAnsiTheme="majorHAnsi" w:cstheme="majorHAnsi"/>
                <w:color w:val="000000"/>
                <w:sz w:val="24"/>
                <w:szCs w:val="24"/>
                <w:lang w:val="pl-PL"/>
              </w:rPr>
            </w:pPr>
            <w:r w:rsidRPr="007B673F">
              <w:rPr>
                <w:rFonts w:asciiTheme="majorHAnsi" w:hAnsiTheme="majorHAnsi" w:cstheme="majorHAnsi"/>
                <w:color w:val="000000"/>
                <w:sz w:val="24"/>
                <w:szCs w:val="24"/>
                <w:lang w:val="pl-PL"/>
              </w:rPr>
              <w:t>Podsumowanie</w:t>
            </w:r>
            <w:r w:rsidR="00675CAD">
              <w:rPr>
                <w:rFonts w:asciiTheme="majorHAnsi" w:hAnsiTheme="majorHAnsi" w:cstheme="majorHAnsi"/>
                <w:color w:val="000000"/>
                <w:sz w:val="24"/>
                <w:szCs w:val="24"/>
                <w:lang w:val="pl-PL"/>
              </w:rPr>
              <w:t>m</w:t>
            </w:r>
            <w:r w:rsidRPr="007B673F">
              <w:rPr>
                <w:rFonts w:asciiTheme="majorHAnsi" w:hAnsiTheme="majorHAnsi" w:cstheme="majorHAnsi"/>
                <w:color w:val="000000"/>
                <w:sz w:val="24"/>
                <w:szCs w:val="24"/>
                <w:lang w:val="pl-PL"/>
              </w:rPr>
              <w:t xml:space="preserve"> modułu </w:t>
            </w:r>
            <w:proofErr w:type="gramStart"/>
            <w:r w:rsidRPr="007B673F">
              <w:rPr>
                <w:rFonts w:asciiTheme="majorHAnsi" w:hAnsiTheme="majorHAnsi" w:cstheme="majorHAnsi"/>
                <w:color w:val="000000"/>
                <w:sz w:val="24"/>
                <w:szCs w:val="24"/>
                <w:lang w:val="pl-PL"/>
              </w:rPr>
              <w:t>V</w:t>
            </w:r>
            <w:r w:rsidR="00462A31">
              <w:rPr>
                <w:rFonts w:asciiTheme="majorHAnsi" w:hAnsiTheme="majorHAnsi" w:cstheme="majorHAnsi"/>
                <w:color w:val="000000"/>
                <w:sz w:val="24"/>
                <w:szCs w:val="24"/>
                <w:lang w:val="pl-PL"/>
              </w:rPr>
              <w:t xml:space="preserve"> </w:t>
            </w:r>
            <w:r w:rsidR="00675CAD">
              <w:rPr>
                <w:rFonts w:asciiTheme="majorHAnsi" w:hAnsiTheme="majorHAnsi" w:cstheme="majorHAnsi"/>
                <w:color w:val="000000"/>
                <w:sz w:val="24"/>
                <w:szCs w:val="24"/>
                <w:lang w:val="pl-PL"/>
              </w:rPr>
              <w:t xml:space="preserve"> jest</w:t>
            </w:r>
            <w:proofErr w:type="gramEnd"/>
            <w:r w:rsidR="00675CAD">
              <w:rPr>
                <w:rFonts w:asciiTheme="majorHAnsi" w:hAnsiTheme="majorHAnsi" w:cstheme="majorHAnsi"/>
                <w:color w:val="000000"/>
                <w:sz w:val="24"/>
                <w:szCs w:val="24"/>
                <w:lang w:val="pl-PL"/>
              </w:rPr>
              <w:t xml:space="preserve"> „telegram”. Pozwoli on</w:t>
            </w:r>
          </w:p>
          <w:p w:rsidR="00B208B0" w:rsidRPr="007B673F" w:rsidRDefault="00675CAD" w:rsidP="007B673F">
            <w:pPr>
              <w:pStyle w:val="Default"/>
              <w:spacing w:line="276" w:lineRule="auto"/>
              <w:ind w:firstLine="0"/>
              <w:rPr>
                <w:rFonts w:asciiTheme="majorHAnsi" w:hAnsiTheme="majorHAnsi" w:cstheme="majorHAnsi"/>
                <w:lang w:val="pl-PL"/>
              </w:rPr>
            </w:pPr>
            <w:proofErr w:type="gramStart"/>
            <w:r>
              <w:rPr>
                <w:rFonts w:asciiTheme="majorHAnsi" w:hAnsiTheme="majorHAnsi" w:cstheme="majorHAnsi"/>
                <w:lang w:val="pl-PL"/>
              </w:rPr>
              <w:t>określić</w:t>
            </w:r>
            <w:proofErr w:type="gramEnd"/>
            <w:r>
              <w:rPr>
                <w:rFonts w:asciiTheme="majorHAnsi" w:hAnsiTheme="majorHAnsi" w:cstheme="majorHAnsi"/>
                <w:lang w:val="pl-PL"/>
              </w:rPr>
              <w:t xml:space="preserve"> </w:t>
            </w:r>
            <w:r w:rsidR="00B208B0" w:rsidRPr="007B673F">
              <w:rPr>
                <w:rFonts w:asciiTheme="majorHAnsi" w:hAnsiTheme="majorHAnsi" w:cstheme="majorHAnsi"/>
                <w:lang w:val="pl-PL"/>
              </w:rPr>
              <w:t xml:space="preserve">nastroje w grupie po spotkaniu. </w:t>
            </w:r>
          </w:p>
          <w:p w:rsidR="00B208B0" w:rsidRPr="007B673F" w:rsidRDefault="00B208B0" w:rsidP="007B673F">
            <w:pPr>
              <w:pStyle w:val="Default"/>
              <w:spacing w:line="276" w:lineRule="auto"/>
              <w:ind w:firstLine="0"/>
              <w:rPr>
                <w:rFonts w:asciiTheme="majorHAnsi" w:hAnsiTheme="majorHAnsi" w:cstheme="majorHAnsi"/>
                <w:lang w:val="pl-PL"/>
              </w:rPr>
            </w:pPr>
            <w:r w:rsidRPr="007B673F">
              <w:rPr>
                <w:rFonts w:asciiTheme="majorHAnsi" w:hAnsiTheme="majorHAnsi" w:cstheme="majorHAnsi"/>
                <w:lang w:val="pl-PL"/>
              </w:rPr>
              <w:t xml:space="preserve">Uczestnicy mają kilka minut na przemyślenie dnia </w:t>
            </w:r>
            <w:bookmarkStart w:id="2" w:name="_GoBack"/>
            <w:bookmarkEnd w:id="2"/>
            <w:r w:rsidR="00A01FE0">
              <w:rPr>
                <w:rFonts w:asciiTheme="majorHAnsi" w:hAnsiTheme="majorHAnsi" w:cstheme="majorHAnsi"/>
                <w:lang w:val="pl-PL"/>
              </w:rPr>
              <w:br/>
            </w:r>
            <w:r w:rsidRPr="007B673F">
              <w:rPr>
                <w:rFonts w:asciiTheme="majorHAnsi" w:hAnsiTheme="majorHAnsi" w:cstheme="majorHAnsi"/>
                <w:lang w:val="pl-PL"/>
              </w:rPr>
              <w:t xml:space="preserve">i podzielenie się z grupą swoimi refleksjami za pomocą trzech słów: pozytywnego, negatywnego i podsumowującego. </w:t>
            </w:r>
          </w:p>
          <w:p w:rsidR="00B208B0" w:rsidRPr="007B673F" w:rsidRDefault="00B208B0" w:rsidP="007B673F">
            <w:pPr>
              <w:pStyle w:val="Default"/>
              <w:spacing w:line="276" w:lineRule="auto"/>
              <w:ind w:firstLine="0"/>
              <w:rPr>
                <w:rFonts w:asciiTheme="majorHAnsi" w:hAnsiTheme="majorHAnsi" w:cstheme="majorHAnsi"/>
                <w:lang w:val="pl-PL"/>
              </w:rPr>
            </w:pPr>
            <w:r w:rsidRPr="007B673F">
              <w:rPr>
                <w:rFonts w:asciiTheme="majorHAnsi" w:hAnsiTheme="majorHAnsi" w:cstheme="majorHAnsi"/>
                <w:lang w:val="pl-PL"/>
              </w:rPr>
              <w:lastRenderedPageBreak/>
              <w:t>Na przykład: intensywny – ból głowy – wycieńczony. Trener prosi uczestników o napisanie telegramów na karteczkach samoprzylepnych i przyklejenie ich na ścianach tak, by wszyscy mogli przeczytać.</w:t>
            </w:r>
          </w:p>
          <w:p w:rsidR="00A01FE0" w:rsidRDefault="00A01FE0" w:rsidP="007B673F">
            <w:pPr>
              <w:pStyle w:val="Akapitzlist"/>
              <w:adjustRightInd w:val="0"/>
              <w:spacing w:line="276" w:lineRule="auto"/>
              <w:ind w:left="0" w:firstLine="0"/>
              <w:rPr>
                <w:rFonts w:asciiTheme="majorHAnsi" w:hAnsiTheme="majorHAnsi" w:cstheme="majorHAnsi"/>
                <w:sz w:val="24"/>
                <w:szCs w:val="24"/>
                <w:lang w:val="pl-PL"/>
              </w:rPr>
            </w:pPr>
            <w:r>
              <w:rPr>
                <w:rFonts w:asciiTheme="majorHAnsi" w:hAnsiTheme="majorHAnsi" w:cstheme="majorHAnsi"/>
                <w:sz w:val="24"/>
                <w:szCs w:val="24"/>
                <w:lang w:val="pl-PL"/>
              </w:rPr>
              <w:t>Trener</w:t>
            </w:r>
            <w:r w:rsidR="00B208B0" w:rsidRPr="007B673F">
              <w:rPr>
                <w:rFonts w:asciiTheme="majorHAnsi" w:hAnsiTheme="majorHAnsi" w:cstheme="majorHAnsi"/>
                <w:sz w:val="24"/>
                <w:szCs w:val="24"/>
                <w:lang w:val="pl-PL"/>
              </w:rPr>
              <w:t xml:space="preserve"> lub wybrany uczestnik z grupy odczytuje telegramy </w:t>
            </w:r>
            <w:r>
              <w:rPr>
                <w:rFonts w:asciiTheme="majorHAnsi" w:hAnsiTheme="majorHAnsi" w:cstheme="majorHAnsi"/>
                <w:sz w:val="24"/>
                <w:szCs w:val="24"/>
                <w:lang w:val="pl-PL"/>
              </w:rPr>
              <w:br/>
            </w:r>
            <w:r w:rsidR="00B208B0" w:rsidRPr="007B673F">
              <w:rPr>
                <w:rFonts w:asciiTheme="majorHAnsi" w:hAnsiTheme="majorHAnsi" w:cstheme="majorHAnsi"/>
                <w:sz w:val="24"/>
                <w:szCs w:val="24"/>
                <w:lang w:val="pl-PL"/>
              </w:rPr>
              <w:t xml:space="preserve">i na koniec podsumowuje ogólne odczucia grupy. </w:t>
            </w:r>
          </w:p>
          <w:p w:rsidR="00462A31" w:rsidRPr="00462A31" w:rsidRDefault="00462A31" w:rsidP="007B673F">
            <w:pPr>
              <w:pStyle w:val="Akapitzlist"/>
              <w:adjustRightInd w:val="0"/>
              <w:spacing w:line="276" w:lineRule="auto"/>
              <w:ind w:left="0" w:firstLine="0"/>
              <w:rPr>
                <w:rFonts w:asciiTheme="majorHAnsi" w:hAnsiTheme="majorHAnsi" w:cstheme="majorHAnsi"/>
                <w:sz w:val="24"/>
                <w:szCs w:val="24"/>
                <w:lang w:val="pl-PL"/>
              </w:rPr>
            </w:pPr>
          </w:p>
          <w:p w:rsidR="00B208B0" w:rsidRPr="007B673F" w:rsidRDefault="00B208B0" w:rsidP="007B673F">
            <w:pPr>
              <w:pStyle w:val="Akapitzlist"/>
              <w:adjustRightInd w:val="0"/>
              <w:spacing w:line="276" w:lineRule="auto"/>
              <w:ind w:left="0" w:firstLine="0"/>
              <w:rPr>
                <w:rFonts w:asciiTheme="majorHAnsi" w:hAnsiTheme="majorHAnsi" w:cstheme="majorHAnsi"/>
                <w:color w:val="000000"/>
                <w:sz w:val="24"/>
                <w:szCs w:val="24"/>
                <w:lang w:val="pl-PL"/>
              </w:rPr>
            </w:pPr>
            <w:r w:rsidRPr="007B673F">
              <w:rPr>
                <w:rFonts w:asciiTheme="majorHAnsi" w:hAnsiTheme="majorHAnsi" w:cstheme="majorHAnsi"/>
                <w:color w:val="000000"/>
                <w:sz w:val="24"/>
                <w:szCs w:val="24"/>
                <w:lang w:val="pl-PL"/>
              </w:rPr>
              <w:t>Ręce</w:t>
            </w:r>
          </w:p>
          <w:p w:rsidR="00B208B0" w:rsidRPr="007B673F" w:rsidRDefault="00B208B0" w:rsidP="007B673F">
            <w:pPr>
              <w:pStyle w:val="Default"/>
              <w:spacing w:line="276" w:lineRule="auto"/>
              <w:ind w:firstLine="0"/>
              <w:rPr>
                <w:rFonts w:asciiTheme="majorHAnsi" w:hAnsiTheme="majorHAnsi" w:cstheme="majorHAnsi"/>
                <w:lang w:val="pl-PL"/>
              </w:rPr>
            </w:pPr>
            <w:r w:rsidRPr="007B673F">
              <w:rPr>
                <w:rFonts w:asciiTheme="majorHAnsi" w:hAnsiTheme="majorHAnsi" w:cstheme="majorHAnsi"/>
                <w:lang w:val="pl-PL"/>
              </w:rPr>
              <w:t xml:space="preserve">Ćwiczenie posłuży poznaniu opinii uczestników na temat przebiegu szkolenia z modułu V. </w:t>
            </w:r>
          </w:p>
          <w:p w:rsidR="00B208B0" w:rsidRPr="007B673F" w:rsidRDefault="00B208B0" w:rsidP="007B673F">
            <w:pPr>
              <w:pStyle w:val="Default"/>
              <w:spacing w:line="276" w:lineRule="auto"/>
              <w:ind w:firstLine="0"/>
              <w:rPr>
                <w:rFonts w:asciiTheme="majorHAnsi" w:hAnsiTheme="majorHAnsi" w:cstheme="majorHAnsi"/>
                <w:lang w:val="pl-PL"/>
              </w:rPr>
            </w:pPr>
            <w:r w:rsidRPr="007B673F">
              <w:rPr>
                <w:rFonts w:asciiTheme="majorHAnsi" w:hAnsiTheme="majorHAnsi" w:cstheme="majorHAnsi"/>
                <w:lang w:val="pl-PL"/>
              </w:rPr>
              <w:t xml:space="preserve">Trener prosi uczestników o odrysowanie na kartce papieru własnej dłoni. Na każdym z palców uczestnicy powinni napisać jedną rzecz dotyczącą ewaluowanego modułu V: </w:t>
            </w:r>
          </w:p>
          <w:p w:rsidR="00A01FE0" w:rsidRPr="00A01FE0" w:rsidRDefault="00A01FE0" w:rsidP="00630EFD">
            <w:pPr>
              <w:pStyle w:val="Default"/>
              <w:numPr>
                <w:ilvl w:val="0"/>
                <w:numId w:val="21"/>
              </w:numPr>
              <w:spacing w:line="276" w:lineRule="auto"/>
              <w:rPr>
                <w:rFonts w:asciiTheme="majorHAnsi" w:hAnsiTheme="majorHAnsi" w:cstheme="majorHAnsi"/>
                <w:i/>
                <w:lang w:val="pl-PL"/>
              </w:rPr>
            </w:pPr>
            <w:r w:rsidRPr="00A01FE0">
              <w:rPr>
                <w:rFonts w:asciiTheme="majorHAnsi" w:hAnsiTheme="majorHAnsi" w:cstheme="majorHAnsi"/>
                <w:i/>
                <w:lang w:val="pl-PL"/>
              </w:rPr>
              <w:t>Co</w:t>
            </w:r>
            <w:r w:rsidR="00B208B0" w:rsidRPr="00A01FE0">
              <w:rPr>
                <w:rFonts w:asciiTheme="majorHAnsi" w:hAnsiTheme="majorHAnsi" w:cstheme="majorHAnsi"/>
                <w:i/>
                <w:lang w:val="pl-PL"/>
              </w:rPr>
              <w:t xml:space="preserve"> było najlepszą stroną – na </w:t>
            </w:r>
            <w:proofErr w:type="gramStart"/>
            <w:r w:rsidR="00B208B0" w:rsidRPr="00A01FE0">
              <w:rPr>
                <w:rFonts w:asciiTheme="majorHAnsi" w:hAnsiTheme="majorHAnsi" w:cstheme="majorHAnsi"/>
                <w:i/>
                <w:lang w:val="pl-PL"/>
              </w:rPr>
              <w:t xml:space="preserve">kciuku; </w:t>
            </w:r>
            <w:proofErr w:type="gramEnd"/>
          </w:p>
          <w:p w:rsidR="00A01FE0" w:rsidRPr="00A01FE0" w:rsidRDefault="00A01FE0" w:rsidP="00630EFD">
            <w:pPr>
              <w:pStyle w:val="Default"/>
              <w:numPr>
                <w:ilvl w:val="0"/>
                <w:numId w:val="21"/>
              </w:numPr>
              <w:spacing w:line="276" w:lineRule="auto"/>
              <w:rPr>
                <w:rFonts w:asciiTheme="majorHAnsi" w:hAnsiTheme="majorHAnsi" w:cstheme="majorHAnsi"/>
                <w:i/>
                <w:lang w:val="pl-PL"/>
              </w:rPr>
            </w:pPr>
            <w:r w:rsidRPr="00A01FE0">
              <w:rPr>
                <w:rFonts w:asciiTheme="majorHAnsi" w:hAnsiTheme="majorHAnsi" w:cstheme="majorHAnsi"/>
                <w:i/>
                <w:lang w:val="pl-PL"/>
              </w:rPr>
              <w:t>O</w:t>
            </w:r>
            <w:r w:rsidR="00B208B0" w:rsidRPr="00A01FE0">
              <w:rPr>
                <w:rFonts w:asciiTheme="majorHAnsi" w:hAnsiTheme="majorHAnsi" w:cstheme="majorHAnsi"/>
                <w:i/>
                <w:lang w:val="pl-PL"/>
              </w:rPr>
              <w:t xml:space="preserve"> czym opowiem znajomym – na wskazującym; </w:t>
            </w:r>
          </w:p>
          <w:p w:rsidR="00A01FE0" w:rsidRPr="00A01FE0" w:rsidRDefault="00A01FE0" w:rsidP="00630EFD">
            <w:pPr>
              <w:pStyle w:val="Default"/>
              <w:numPr>
                <w:ilvl w:val="0"/>
                <w:numId w:val="21"/>
              </w:numPr>
              <w:spacing w:line="276" w:lineRule="auto"/>
              <w:rPr>
                <w:rFonts w:asciiTheme="majorHAnsi" w:hAnsiTheme="majorHAnsi" w:cstheme="majorHAnsi"/>
                <w:i/>
                <w:lang w:val="pl-PL"/>
              </w:rPr>
            </w:pPr>
            <w:r w:rsidRPr="00A01FE0">
              <w:rPr>
                <w:rFonts w:asciiTheme="majorHAnsi" w:hAnsiTheme="majorHAnsi" w:cstheme="majorHAnsi"/>
                <w:i/>
                <w:lang w:val="pl-PL"/>
              </w:rPr>
              <w:t>Co</w:t>
            </w:r>
            <w:r w:rsidR="00B208B0" w:rsidRPr="00A01FE0">
              <w:rPr>
                <w:rFonts w:asciiTheme="majorHAnsi" w:hAnsiTheme="majorHAnsi" w:cstheme="majorHAnsi"/>
                <w:i/>
                <w:lang w:val="pl-PL"/>
              </w:rPr>
              <w:t xml:space="preserve"> było najsłabszą stroną – na </w:t>
            </w:r>
            <w:proofErr w:type="gramStart"/>
            <w:r w:rsidR="00B208B0" w:rsidRPr="00A01FE0">
              <w:rPr>
                <w:rFonts w:asciiTheme="majorHAnsi" w:hAnsiTheme="majorHAnsi" w:cstheme="majorHAnsi"/>
                <w:i/>
                <w:lang w:val="pl-PL"/>
              </w:rPr>
              <w:t xml:space="preserve">środkowym; </w:t>
            </w:r>
            <w:proofErr w:type="gramEnd"/>
          </w:p>
          <w:p w:rsidR="00A01FE0" w:rsidRPr="00A01FE0" w:rsidRDefault="00A01FE0" w:rsidP="00630EFD">
            <w:pPr>
              <w:pStyle w:val="Default"/>
              <w:numPr>
                <w:ilvl w:val="0"/>
                <w:numId w:val="21"/>
              </w:numPr>
              <w:spacing w:line="276" w:lineRule="auto"/>
              <w:rPr>
                <w:rFonts w:asciiTheme="majorHAnsi" w:hAnsiTheme="majorHAnsi" w:cstheme="majorHAnsi"/>
                <w:i/>
                <w:lang w:val="pl-PL"/>
              </w:rPr>
            </w:pPr>
            <w:r w:rsidRPr="00A01FE0">
              <w:rPr>
                <w:rFonts w:asciiTheme="majorHAnsi" w:hAnsiTheme="majorHAnsi" w:cstheme="majorHAnsi"/>
                <w:i/>
                <w:lang w:val="pl-PL"/>
              </w:rPr>
              <w:t>Co</w:t>
            </w:r>
            <w:r w:rsidR="00B208B0" w:rsidRPr="00A01FE0">
              <w:rPr>
                <w:rFonts w:asciiTheme="majorHAnsi" w:hAnsiTheme="majorHAnsi" w:cstheme="majorHAnsi"/>
                <w:i/>
                <w:lang w:val="pl-PL"/>
              </w:rPr>
              <w:t xml:space="preserve"> bym zmienił/a – na </w:t>
            </w:r>
            <w:proofErr w:type="gramStart"/>
            <w:r w:rsidR="00B208B0" w:rsidRPr="00A01FE0">
              <w:rPr>
                <w:rFonts w:asciiTheme="majorHAnsi" w:hAnsiTheme="majorHAnsi" w:cstheme="majorHAnsi"/>
                <w:i/>
                <w:lang w:val="pl-PL"/>
              </w:rPr>
              <w:t xml:space="preserve">serdecznym; </w:t>
            </w:r>
            <w:proofErr w:type="gramEnd"/>
          </w:p>
          <w:p w:rsidR="00B208B0" w:rsidRPr="00A01FE0" w:rsidRDefault="00A01FE0" w:rsidP="00630EFD">
            <w:pPr>
              <w:pStyle w:val="Default"/>
              <w:numPr>
                <w:ilvl w:val="0"/>
                <w:numId w:val="21"/>
              </w:numPr>
              <w:spacing w:line="276" w:lineRule="auto"/>
              <w:rPr>
                <w:rFonts w:asciiTheme="majorHAnsi" w:hAnsiTheme="majorHAnsi" w:cstheme="majorHAnsi"/>
                <w:i/>
                <w:lang w:val="pl-PL"/>
              </w:rPr>
            </w:pPr>
            <w:r w:rsidRPr="00A01FE0">
              <w:rPr>
                <w:rFonts w:asciiTheme="majorHAnsi" w:hAnsiTheme="majorHAnsi" w:cstheme="majorHAnsi"/>
                <w:i/>
                <w:lang w:val="pl-PL"/>
              </w:rPr>
              <w:t>Czego</w:t>
            </w:r>
            <w:r w:rsidR="00B208B0" w:rsidRPr="00A01FE0">
              <w:rPr>
                <w:rFonts w:asciiTheme="majorHAnsi" w:hAnsiTheme="majorHAnsi" w:cstheme="majorHAnsi"/>
                <w:i/>
                <w:lang w:val="pl-PL"/>
              </w:rPr>
              <w:t xml:space="preserve"> się nauczyłem/</w:t>
            </w:r>
            <w:proofErr w:type="spellStart"/>
            <w:r w:rsidR="00B208B0" w:rsidRPr="00A01FE0">
              <w:rPr>
                <w:rFonts w:asciiTheme="majorHAnsi" w:hAnsiTheme="majorHAnsi" w:cstheme="majorHAnsi"/>
                <w:i/>
                <w:lang w:val="pl-PL"/>
              </w:rPr>
              <w:t>-a</w:t>
            </w:r>
            <w:proofErr w:type="spellEnd"/>
            <w:r w:rsidR="00B208B0" w:rsidRPr="00A01FE0">
              <w:rPr>
                <w:rFonts w:asciiTheme="majorHAnsi" w:hAnsiTheme="majorHAnsi" w:cstheme="majorHAnsi"/>
                <w:i/>
                <w:lang w:val="pl-PL"/>
              </w:rPr>
              <w:t xml:space="preserve">m (ew. dowiedziałam/em, co było zaskakujące) – na </w:t>
            </w:r>
            <w:proofErr w:type="gramStart"/>
            <w:r w:rsidR="00B208B0" w:rsidRPr="00A01FE0">
              <w:rPr>
                <w:rFonts w:asciiTheme="majorHAnsi" w:hAnsiTheme="majorHAnsi" w:cstheme="majorHAnsi"/>
                <w:i/>
                <w:lang w:val="pl-PL"/>
              </w:rPr>
              <w:t xml:space="preserve">małym. </w:t>
            </w:r>
            <w:proofErr w:type="gramEnd"/>
          </w:p>
          <w:p w:rsidR="00B208B0" w:rsidRPr="007B673F" w:rsidRDefault="00B208B0" w:rsidP="007B673F">
            <w:pPr>
              <w:pStyle w:val="Default"/>
              <w:spacing w:line="276" w:lineRule="auto"/>
              <w:ind w:firstLine="0"/>
              <w:rPr>
                <w:rFonts w:asciiTheme="majorHAnsi" w:hAnsiTheme="majorHAnsi" w:cstheme="majorHAnsi"/>
                <w:lang w:val="pl-PL"/>
              </w:rPr>
            </w:pPr>
            <w:r w:rsidRPr="007B673F">
              <w:rPr>
                <w:rFonts w:asciiTheme="majorHAnsi" w:hAnsiTheme="majorHAnsi" w:cstheme="majorHAnsi"/>
                <w:lang w:val="pl-PL"/>
              </w:rPr>
              <w:t xml:space="preserve">Następnie uczestnicy indywidualnie wypełniają rysunki dłoni, zgodnie z własnymi opiniami. </w:t>
            </w:r>
          </w:p>
          <w:p w:rsidR="00B208B0" w:rsidRPr="007B673F" w:rsidRDefault="00B208B0" w:rsidP="007B673F">
            <w:pPr>
              <w:pStyle w:val="Akapitzlist"/>
              <w:adjustRightInd w:val="0"/>
              <w:spacing w:line="276" w:lineRule="auto"/>
              <w:ind w:left="0" w:firstLine="0"/>
              <w:rPr>
                <w:rFonts w:asciiTheme="majorHAnsi" w:hAnsiTheme="majorHAnsi" w:cstheme="majorHAnsi"/>
                <w:color w:val="000000"/>
                <w:sz w:val="24"/>
                <w:szCs w:val="24"/>
                <w:lang w:val="pl-PL"/>
              </w:rPr>
            </w:pPr>
            <w:r w:rsidRPr="007B673F">
              <w:rPr>
                <w:rFonts w:asciiTheme="majorHAnsi" w:hAnsiTheme="majorHAnsi" w:cstheme="majorHAnsi"/>
                <w:color w:val="000000"/>
                <w:sz w:val="24"/>
                <w:szCs w:val="24"/>
                <w:lang w:val="pl-PL"/>
              </w:rPr>
              <w:t>Z przygotowanych dłoni uczestnicy formułują dowolny obrazek, np. słońce, drzewo.</w:t>
            </w:r>
          </w:p>
        </w:tc>
        <w:tc>
          <w:tcPr>
            <w:tcW w:w="2835" w:type="dxa"/>
          </w:tcPr>
          <w:p w:rsidR="00B208B0" w:rsidRPr="00B208B0" w:rsidRDefault="00B208B0" w:rsidP="007B673F">
            <w:pPr>
              <w:pStyle w:val="Akapitzlist"/>
              <w:adjustRightInd w:val="0"/>
              <w:spacing w:line="276" w:lineRule="auto"/>
              <w:ind w:left="0" w:firstLine="0"/>
              <w:jc w:val="center"/>
              <w:rPr>
                <w:rFonts w:asciiTheme="majorHAnsi" w:hAnsiTheme="majorHAnsi" w:cstheme="majorHAnsi"/>
                <w:color w:val="000000"/>
                <w:sz w:val="24"/>
                <w:szCs w:val="24"/>
                <w:lang w:val="pl-PL"/>
              </w:rPr>
            </w:pPr>
            <w:r w:rsidRPr="00B208B0">
              <w:rPr>
                <w:rFonts w:asciiTheme="majorHAnsi" w:hAnsiTheme="majorHAnsi" w:cstheme="majorHAnsi"/>
                <w:color w:val="000000"/>
                <w:sz w:val="24"/>
                <w:szCs w:val="24"/>
                <w:lang w:val="pl-PL"/>
              </w:rPr>
              <w:lastRenderedPageBreak/>
              <w:t>Karteczki samoprzylepne, mazaki, kartki ksero, ołówki</w:t>
            </w:r>
          </w:p>
        </w:tc>
        <w:tc>
          <w:tcPr>
            <w:tcW w:w="2127" w:type="dxa"/>
          </w:tcPr>
          <w:p w:rsidR="00B208B0" w:rsidRPr="00A01FE0" w:rsidRDefault="00B208B0" w:rsidP="00A01FE0">
            <w:pPr>
              <w:pStyle w:val="Akapitzlist"/>
              <w:adjustRightInd w:val="0"/>
              <w:spacing w:line="276" w:lineRule="auto"/>
              <w:ind w:left="0" w:firstLine="0"/>
              <w:jc w:val="center"/>
              <w:rPr>
                <w:rFonts w:asciiTheme="majorHAnsi" w:hAnsiTheme="majorHAnsi" w:cstheme="majorHAnsi"/>
                <w:color w:val="000000"/>
                <w:sz w:val="24"/>
                <w:szCs w:val="24"/>
                <w:lang w:val="pl-PL"/>
              </w:rPr>
            </w:pPr>
            <w:r w:rsidRPr="00A01FE0">
              <w:rPr>
                <w:rFonts w:asciiTheme="majorHAnsi" w:hAnsiTheme="majorHAnsi" w:cstheme="majorHAnsi"/>
                <w:color w:val="000000"/>
                <w:sz w:val="24"/>
                <w:szCs w:val="24"/>
                <w:lang w:val="pl-PL"/>
              </w:rPr>
              <w:t>25</w:t>
            </w:r>
          </w:p>
        </w:tc>
      </w:tr>
    </w:tbl>
    <w:p w:rsidR="00D07798" w:rsidRPr="00644B0C" w:rsidRDefault="00B208B0" w:rsidP="00A01FE0">
      <w:pPr>
        <w:ind w:left="360" w:firstLine="0"/>
        <w:rPr>
          <w:rFonts w:asciiTheme="majorHAnsi" w:hAnsiTheme="majorHAnsi" w:cstheme="majorHAnsi"/>
          <w:b/>
          <w:sz w:val="24"/>
          <w:szCs w:val="24"/>
          <w:lang w:val="pl-PL"/>
        </w:rPr>
      </w:pPr>
      <w:r w:rsidRPr="00644B0C">
        <w:rPr>
          <w:rFonts w:asciiTheme="majorHAnsi" w:hAnsiTheme="majorHAnsi" w:cstheme="majorHAnsi"/>
          <w:b/>
          <w:sz w:val="24"/>
          <w:szCs w:val="24"/>
          <w:lang w:val="pl-PL"/>
        </w:rPr>
        <w:lastRenderedPageBreak/>
        <w:t>Zasoby edukacyjne</w:t>
      </w:r>
      <w:r w:rsidR="00A01FE0" w:rsidRPr="00644B0C">
        <w:rPr>
          <w:rFonts w:asciiTheme="majorHAnsi" w:hAnsiTheme="majorHAnsi" w:cstheme="majorHAnsi"/>
          <w:b/>
          <w:sz w:val="24"/>
          <w:szCs w:val="24"/>
          <w:lang w:val="pl-PL"/>
        </w:rPr>
        <w:t>:</w:t>
      </w:r>
    </w:p>
    <w:p w:rsidR="00A01FE0" w:rsidRPr="00644B0C"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color w:val="002060"/>
          <w:sz w:val="24"/>
          <w:szCs w:val="24"/>
          <w:lang w:val="pl-PL"/>
        </w:rPr>
      </w:pPr>
      <w:r w:rsidRPr="00644B0C">
        <w:rPr>
          <w:rFonts w:asciiTheme="majorHAnsi" w:eastAsia="Times New Roman" w:hAnsiTheme="majorHAnsi" w:cstheme="majorHAnsi"/>
          <w:i/>
          <w:color w:val="000000"/>
          <w:kern w:val="36"/>
          <w:sz w:val="24"/>
          <w:szCs w:val="24"/>
          <w:lang w:val="pl-PL"/>
        </w:rPr>
        <w:t>3,</w:t>
      </w:r>
      <w:r w:rsidR="00A01FE0" w:rsidRPr="00644B0C">
        <w:rPr>
          <w:rFonts w:asciiTheme="majorHAnsi" w:eastAsia="Times New Roman" w:hAnsiTheme="majorHAnsi" w:cstheme="majorHAnsi"/>
          <w:i/>
          <w:color w:val="000000"/>
          <w:kern w:val="36"/>
          <w:sz w:val="24"/>
          <w:szCs w:val="24"/>
          <w:lang w:val="pl-PL"/>
        </w:rPr>
        <w:t xml:space="preserve"> </w:t>
      </w:r>
      <w:r w:rsidRPr="00644B0C">
        <w:rPr>
          <w:rFonts w:asciiTheme="majorHAnsi" w:eastAsia="Times New Roman" w:hAnsiTheme="majorHAnsi" w:cstheme="majorHAnsi"/>
          <w:i/>
          <w:color w:val="000000"/>
          <w:kern w:val="36"/>
          <w:sz w:val="24"/>
          <w:szCs w:val="24"/>
          <w:lang w:val="pl-PL"/>
        </w:rPr>
        <w:t>2,</w:t>
      </w:r>
      <w:r w:rsidR="00A01FE0" w:rsidRPr="00644B0C">
        <w:rPr>
          <w:rFonts w:asciiTheme="majorHAnsi" w:eastAsia="Times New Roman" w:hAnsiTheme="majorHAnsi" w:cstheme="majorHAnsi"/>
          <w:i/>
          <w:color w:val="000000"/>
          <w:kern w:val="36"/>
          <w:sz w:val="24"/>
          <w:szCs w:val="24"/>
          <w:lang w:val="pl-PL"/>
        </w:rPr>
        <w:t xml:space="preserve"> </w:t>
      </w:r>
      <w:r w:rsidRPr="00644B0C">
        <w:rPr>
          <w:rFonts w:asciiTheme="majorHAnsi" w:eastAsia="Times New Roman" w:hAnsiTheme="majorHAnsi" w:cstheme="majorHAnsi"/>
          <w:i/>
          <w:color w:val="000000"/>
          <w:kern w:val="36"/>
          <w:sz w:val="24"/>
          <w:szCs w:val="24"/>
          <w:lang w:val="pl-PL"/>
        </w:rPr>
        <w:t>1 odlicz! Lekcja matematyki w klasie III</w:t>
      </w:r>
      <w:r w:rsidRPr="00644B0C">
        <w:rPr>
          <w:rFonts w:asciiTheme="majorHAnsi" w:eastAsia="Times New Roman" w:hAnsiTheme="majorHAnsi" w:cstheme="majorHAnsi"/>
          <w:color w:val="000000"/>
          <w:kern w:val="36"/>
          <w:sz w:val="24"/>
          <w:szCs w:val="24"/>
          <w:lang w:val="pl-PL"/>
        </w:rPr>
        <w:t xml:space="preserve">, Fundacja Centrum Edukacji Obywatelskiej, </w:t>
      </w:r>
      <w:r w:rsidRPr="00644B0C">
        <w:rPr>
          <w:rFonts w:asciiTheme="majorHAnsi" w:hAnsiTheme="majorHAnsi" w:cstheme="majorHAnsi"/>
          <w:sz w:val="24"/>
          <w:szCs w:val="24"/>
          <w:lang w:val="pl-PL"/>
        </w:rPr>
        <w:t>[</w:t>
      </w:r>
      <w:proofErr w:type="spellStart"/>
      <w:r w:rsidRPr="00644B0C">
        <w:rPr>
          <w:rFonts w:asciiTheme="majorHAnsi" w:hAnsiTheme="majorHAnsi" w:cstheme="majorHAnsi"/>
          <w:sz w:val="24"/>
          <w:szCs w:val="24"/>
          <w:lang w:val="pl-PL"/>
        </w:rPr>
        <w:t>online</w:t>
      </w:r>
      <w:proofErr w:type="spellEnd"/>
      <w:r w:rsidRPr="00644B0C">
        <w:rPr>
          <w:rFonts w:asciiTheme="majorHAnsi" w:hAnsiTheme="majorHAnsi" w:cstheme="majorHAnsi"/>
          <w:sz w:val="24"/>
          <w:szCs w:val="24"/>
          <w:lang w:val="pl-PL"/>
        </w:rPr>
        <w:t>, dostęp dn</w:t>
      </w:r>
      <w:proofErr w:type="gramStart"/>
      <w:r w:rsidRPr="00644B0C">
        <w:rPr>
          <w:rFonts w:asciiTheme="majorHAnsi" w:hAnsiTheme="majorHAnsi" w:cstheme="majorHAnsi"/>
          <w:sz w:val="24"/>
          <w:szCs w:val="24"/>
          <w:lang w:val="pl-PL"/>
        </w:rPr>
        <w:t>.</w:t>
      </w:r>
      <w:r w:rsidRPr="00644B0C">
        <w:rPr>
          <w:rFonts w:asciiTheme="majorHAnsi" w:hAnsiTheme="majorHAnsi" w:cstheme="majorHAnsi"/>
          <w:spacing w:val="-2"/>
          <w:sz w:val="24"/>
          <w:szCs w:val="24"/>
          <w:lang w:val="pl-PL"/>
        </w:rPr>
        <w:t xml:space="preserve"> </w:t>
      </w:r>
      <w:r w:rsidRPr="00644B0C">
        <w:rPr>
          <w:rFonts w:asciiTheme="majorHAnsi" w:hAnsiTheme="majorHAnsi" w:cstheme="majorHAnsi"/>
          <w:sz w:val="24"/>
          <w:szCs w:val="24"/>
          <w:lang w:val="pl-PL"/>
        </w:rPr>
        <w:t xml:space="preserve">12.07.2018]. </w:t>
      </w:r>
      <w:hyperlink r:id="rId9" w:history="1">
        <w:proofErr w:type="gramEnd"/>
        <w:r w:rsidRPr="00644B0C">
          <w:rPr>
            <w:rStyle w:val="Hipercze"/>
            <w:rFonts w:asciiTheme="majorHAnsi" w:hAnsiTheme="majorHAnsi" w:cstheme="majorHAnsi"/>
            <w:color w:val="002060"/>
            <w:sz w:val="24"/>
            <w:szCs w:val="24"/>
            <w:lang w:val="pl-PL"/>
          </w:rPr>
          <w:t>https://www.youtube.com/watch?v=kkyl22aqF1w</w:t>
        </w:r>
      </w:hyperlink>
      <w:r w:rsidRPr="00644B0C">
        <w:rPr>
          <w:rFonts w:asciiTheme="majorHAnsi" w:hAnsiTheme="majorHAnsi" w:cstheme="majorHAnsi"/>
          <w:color w:val="002060"/>
          <w:sz w:val="24"/>
          <w:szCs w:val="24"/>
          <w:lang w:val="pl-PL"/>
        </w:rPr>
        <w:t xml:space="preserve"> </w:t>
      </w:r>
    </w:p>
    <w:p w:rsidR="00A01FE0" w:rsidRPr="00644B0C"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644B0C">
        <w:rPr>
          <w:rFonts w:asciiTheme="majorHAnsi" w:hAnsiTheme="majorHAnsi" w:cstheme="majorHAnsi"/>
          <w:sz w:val="24"/>
          <w:szCs w:val="24"/>
          <w:lang w:val="pl-PL"/>
        </w:rPr>
        <w:lastRenderedPageBreak/>
        <w:t xml:space="preserve">Christ M., </w:t>
      </w:r>
      <w:r w:rsidRPr="00644B0C">
        <w:rPr>
          <w:rFonts w:asciiTheme="majorHAnsi" w:hAnsiTheme="majorHAnsi" w:cstheme="majorHAnsi"/>
          <w:i/>
          <w:sz w:val="24"/>
          <w:szCs w:val="24"/>
          <w:lang w:val="pl-PL"/>
        </w:rPr>
        <w:t>Indywidualizacja procesu kształcenia uczniów edukacji wczesnoszkolnej</w:t>
      </w:r>
      <w:r w:rsidRPr="00644B0C">
        <w:rPr>
          <w:rFonts w:asciiTheme="majorHAnsi" w:hAnsiTheme="majorHAnsi" w:cstheme="majorHAnsi"/>
          <w:sz w:val="24"/>
          <w:szCs w:val="24"/>
          <w:lang w:val="pl-PL"/>
        </w:rPr>
        <w:t>, Uniwersytet Śląski, Katowice</w:t>
      </w:r>
      <w:r w:rsidRPr="00644B0C">
        <w:rPr>
          <w:rFonts w:asciiTheme="majorHAnsi" w:hAnsiTheme="majorHAnsi" w:cstheme="majorHAnsi"/>
          <w:spacing w:val="-21"/>
          <w:sz w:val="24"/>
          <w:szCs w:val="24"/>
          <w:lang w:val="pl-PL"/>
        </w:rPr>
        <w:t xml:space="preserve"> </w:t>
      </w:r>
      <w:r w:rsidRPr="00644B0C">
        <w:rPr>
          <w:rFonts w:asciiTheme="majorHAnsi" w:hAnsiTheme="majorHAnsi" w:cstheme="majorHAnsi"/>
          <w:sz w:val="24"/>
          <w:szCs w:val="24"/>
          <w:lang w:val="pl-PL"/>
        </w:rPr>
        <w:t>2015.</w:t>
      </w:r>
    </w:p>
    <w:p w:rsidR="00A01FE0" w:rsidRPr="00644B0C"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proofErr w:type="spellStart"/>
      <w:r w:rsidRPr="00644B0C">
        <w:rPr>
          <w:rFonts w:asciiTheme="majorHAnsi" w:hAnsiTheme="majorHAnsi" w:cstheme="majorHAnsi"/>
          <w:sz w:val="24"/>
          <w:szCs w:val="24"/>
          <w:lang w:val="pl-PL"/>
        </w:rPr>
        <w:t>Dylak</w:t>
      </w:r>
      <w:proofErr w:type="spellEnd"/>
      <w:r w:rsidRPr="00644B0C">
        <w:rPr>
          <w:rFonts w:asciiTheme="majorHAnsi" w:hAnsiTheme="majorHAnsi" w:cstheme="majorHAnsi"/>
          <w:sz w:val="24"/>
          <w:szCs w:val="24"/>
          <w:lang w:val="pl-PL"/>
        </w:rPr>
        <w:t xml:space="preserve"> S. (red</w:t>
      </w:r>
      <w:proofErr w:type="gramStart"/>
      <w:r w:rsidRPr="00644B0C">
        <w:rPr>
          <w:rFonts w:asciiTheme="majorHAnsi" w:hAnsiTheme="majorHAnsi" w:cstheme="majorHAnsi"/>
          <w:sz w:val="24"/>
          <w:szCs w:val="24"/>
          <w:lang w:val="pl-PL"/>
        </w:rPr>
        <w:t>.),</w:t>
      </w:r>
      <w:hyperlink r:id="rId10" w:history="1">
        <w:proofErr w:type="gramEnd"/>
        <w:r w:rsidRPr="00644B0C">
          <w:rPr>
            <w:rStyle w:val="Hipercze"/>
            <w:rFonts w:asciiTheme="majorHAnsi" w:hAnsiTheme="majorHAnsi" w:cstheme="majorHAnsi"/>
            <w:color w:val="002060"/>
            <w:sz w:val="24"/>
            <w:szCs w:val="24"/>
            <w:lang w:val="pl-PL"/>
          </w:rPr>
          <w:t xml:space="preserve"> </w:t>
        </w:r>
        <w:r w:rsidRPr="00644B0C">
          <w:rPr>
            <w:rStyle w:val="Hipercze"/>
            <w:rFonts w:asciiTheme="majorHAnsi" w:hAnsiTheme="majorHAnsi" w:cstheme="majorHAnsi"/>
            <w:i/>
            <w:color w:val="002060"/>
            <w:sz w:val="24"/>
            <w:szCs w:val="24"/>
            <w:lang w:val="pl-PL"/>
          </w:rPr>
          <w:t>Strategia kształcenia wyprzedzającego</w:t>
        </w:r>
      </w:hyperlink>
      <w:r w:rsidRPr="00644B0C">
        <w:rPr>
          <w:rFonts w:asciiTheme="majorHAnsi" w:hAnsiTheme="majorHAnsi" w:cstheme="majorHAnsi"/>
          <w:color w:val="002060"/>
          <w:sz w:val="24"/>
          <w:szCs w:val="24"/>
          <w:lang w:val="pl-PL"/>
        </w:rPr>
        <w:t xml:space="preserve">, </w:t>
      </w:r>
      <w:r w:rsidRPr="00644B0C">
        <w:rPr>
          <w:rFonts w:asciiTheme="majorHAnsi" w:hAnsiTheme="majorHAnsi" w:cstheme="majorHAnsi"/>
          <w:sz w:val="24"/>
          <w:szCs w:val="24"/>
          <w:lang w:val="pl-PL"/>
        </w:rPr>
        <w:t>Ogólnopolska Fundacja Edukacji Komputerowej, Poznań 2013 [</w:t>
      </w:r>
      <w:proofErr w:type="spellStart"/>
      <w:r w:rsidRPr="00644B0C">
        <w:rPr>
          <w:rFonts w:asciiTheme="majorHAnsi" w:hAnsiTheme="majorHAnsi" w:cstheme="majorHAnsi"/>
          <w:sz w:val="24"/>
          <w:szCs w:val="24"/>
          <w:lang w:val="pl-PL"/>
        </w:rPr>
        <w:t>online</w:t>
      </w:r>
      <w:proofErr w:type="spellEnd"/>
      <w:r w:rsidRPr="00644B0C">
        <w:rPr>
          <w:rFonts w:asciiTheme="majorHAnsi" w:hAnsiTheme="majorHAnsi" w:cstheme="majorHAnsi"/>
          <w:sz w:val="24"/>
          <w:szCs w:val="24"/>
          <w:lang w:val="pl-PL"/>
        </w:rPr>
        <w:t>, dostęp dn.</w:t>
      </w:r>
      <w:r w:rsidRPr="00644B0C">
        <w:rPr>
          <w:rFonts w:asciiTheme="majorHAnsi" w:hAnsiTheme="majorHAnsi" w:cstheme="majorHAnsi"/>
          <w:spacing w:val="-2"/>
          <w:sz w:val="24"/>
          <w:szCs w:val="24"/>
          <w:lang w:val="pl-PL"/>
        </w:rPr>
        <w:t xml:space="preserve"> </w:t>
      </w:r>
      <w:r w:rsidRPr="00644B0C">
        <w:rPr>
          <w:rFonts w:asciiTheme="majorHAnsi" w:hAnsiTheme="majorHAnsi" w:cstheme="majorHAnsi"/>
          <w:sz w:val="24"/>
          <w:szCs w:val="24"/>
          <w:lang w:val="pl-PL"/>
        </w:rPr>
        <w:t>14.04.2017].</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proofErr w:type="spellStart"/>
      <w:r w:rsidRPr="00644B0C">
        <w:rPr>
          <w:rFonts w:asciiTheme="majorHAnsi" w:hAnsiTheme="majorHAnsi" w:cstheme="majorHAnsi"/>
          <w:sz w:val="24"/>
          <w:szCs w:val="24"/>
          <w:lang w:val="pl-PL"/>
        </w:rPr>
        <w:t>Fechner-Sędzicka</w:t>
      </w:r>
      <w:proofErr w:type="spellEnd"/>
      <w:r w:rsidRPr="00644B0C">
        <w:rPr>
          <w:rFonts w:asciiTheme="majorHAnsi" w:hAnsiTheme="majorHAnsi" w:cstheme="majorHAnsi"/>
          <w:sz w:val="24"/>
          <w:szCs w:val="24"/>
          <w:lang w:val="pl-PL"/>
        </w:rPr>
        <w:t xml:space="preserve"> I.,</w:t>
      </w:r>
      <w:hyperlink r:id="rId11" w:history="1">
        <w:r w:rsidRPr="00644B0C">
          <w:rPr>
            <w:rStyle w:val="Hipercze"/>
            <w:rFonts w:asciiTheme="majorHAnsi" w:hAnsiTheme="majorHAnsi" w:cstheme="majorHAnsi"/>
            <w:color w:val="002060"/>
            <w:sz w:val="24"/>
            <w:szCs w:val="24"/>
            <w:lang w:val="pl-PL"/>
          </w:rPr>
          <w:t xml:space="preserve"> </w:t>
        </w:r>
        <w:r w:rsidRPr="00644B0C">
          <w:rPr>
            <w:rStyle w:val="Hipercze"/>
            <w:rFonts w:asciiTheme="majorHAnsi" w:hAnsiTheme="majorHAnsi" w:cstheme="majorHAnsi"/>
            <w:i/>
            <w:color w:val="002060"/>
            <w:sz w:val="24"/>
            <w:szCs w:val="24"/>
            <w:lang w:val="pl-PL"/>
          </w:rPr>
          <w:t>Model pracy z uczniem zdolnym w szkole podstawowej. Jak praktycznie i systemowo</w:t>
        </w:r>
        <w:r w:rsidRPr="00644B0C">
          <w:rPr>
            <w:rStyle w:val="Hipercze"/>
            <w:rFonts w:asciiTheme="majorHAnsi" w:hAnsiTheme="majorHAnsi" w:cstheme="majorHAnsi"/>
            <w:i/>
            <w:color w:val="002060"/>
            <w:spacing w:val="-32"/>
            <w:sz w:val="24"/>
            <w:szCs w:val="24"/>
            <w:lang w:val="pl-PL"/>
          </w:rPr>
          <w:t xml:space="preserve"> </w:t>
        </w:r>
        <w:r w:rsidRPr="00644B0C">
          <w:rPr>
            <w:rStyle w:val="Hipercze"/>
            <w:rFonts w:asciiTheme="majorHAnsi" w:hAnsiTheme="majorHAnsi" w:cstheme="majorHAnsi"/>
            <w:i/>
            <w:color w:val="002060"/>
            <w:sz w:val="24"/>
            <w:szCs w:val="24"/>
            <w:lang w:val="pl-PL"/>
          </w:rPr>
          <w:t>zorganizować</w:t>
        </w:r>
      </w:hyperlink>
      <w:r w:rsidRPr="00A01FE0">
        <w:rPr>
          <w:rFonts w:asciiTheme="majorHAnsi" w:hAnsiTheme="majorHAnsi" w:cstheme="majorHAnsi"/>
          <w:color w:val="002060"/>
          <w:sz w:val="24"/>
          <w:szCs w:val="24"/>
          <w:lang w:val="pl-PL"/>
        </w:rPr>
        <w:t xml:space="preserve">, </w:t>
      </w:r>
      <w:r w:rsidRPr="00A01FE0">
        <w:rPr>
          <w:rFonts w:asciiTheme="majorHAnsi" w:hAnsiTheme="majorHAnsi" w:cstheme="majorHAnsi"/>
          <w:sz w:val="24"/>
          <w:szCs w:val="24"/>
          <w:lang w:val="pl-PL"/>
        </w:rPr>
        <w:t xml:space="preserve">Ośrodek Rozwoju Edukacji, Warszawa 2013 [online, dostęp </w:t>
      </w:r>
      <w:proofErr w:type="gramStart"/>
      <w:r w:rsidRPr="00A01FE0">
        <w:rPr>
          <w:rFonts w:asciiTheme="majorHAnsi" w:hAnsiTheme="majorHAnsi" w:cstheme="majorHAnsi"/>
          <w:sz w:val="24"/>
          <w:szCs w:val="24"/>
          <w:lang w:val="pl-PL"/>
        </w:rPr>
        <w:t>dn. 14.04.2017].</w:t>
      </w:r>
      <w:proofErr w:type="gramEnd"/>
    </w:p>
    <w:p w:rsidR="00A01FE0" w:rsidRDefault="001F70E7"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hyperlink r:id="rId12" w:history="1">
        <w:proofErr w:type="spellStart"/>
        <w:r w:rsidR="00B208B0" w:rsidRPr="00A01FE0">
          <w:rPr>
            <w:rFonts w:asciiTheme="majorHAnsi" w:hAnsiTheme="majorHAnsi" w:cstheme="majorHAnsi"/>
            <w:color w:val="000000"/>
            <w:sz w:val="24"/>
            <w:szCs w:val="24"/>
            <w:lang w:val="pl-PL"/>
          </w:rPr>
          <w:t>Fechner-Sędzicka</w:t>
        </w:r>
        <w:proofErr w:type="spellEnd"/>
        <w:r w:rsidR="00B208B0" w:rsidRPr="00A01FE0">
          <w:rPr>
            <w:rFonts w:asciiTheme="majorHAnsi" w:hAnsiTheme="majorHAnsi" w:cstheme="majorHAnsi"/>
            <w:color w:val="000000"/>
            <w:sz w:val="24"/>
            <w:szCs w:val="24"/>
            <w:lang w:val="pl-PL"/>
          </w:rPr>
          <w:t xml:space="preserve"> I., Ochmańska B., Odrobina W., </w:t>
        </w:r>
        <w:r w:rsidR="00B208B0" w:rsidRPr="00A01FE0">
          <w:rPr>
            <w:rFonts w:asciiTheme="majorHAnsi" w:hAnsiTheme="majorHAnsi" w:cstheme="majorHAnsi"/>
            <w:i/>
            <w:iCs/>
            <w:color w:val="000000"/>
            <w:sz w:val="24"/>
            <w:szCs w:val="24"/>
            <w:lang w:val="pl-PL"/>
          </w:rPr>
          <w:t>Rozwijanie zainteresowań i zdolności matematycznych uczniów klas I –III szkoły podstawowej. Poradnik dla nauczyciela</w:t>
        </w:r>
        <w:r w:rsidR="00B208B0" w:rsidRPr="00A01FE0">
          <w:rPr>
            <w:rFonts w:asciiTheme="majorHAnsi" w:hAnsiTheme="majorHAnsi" w:cstheme="majorHAnsi"/>
            <w:color w:val="000000"/>
            <w:sz w:val="24"/>
            <w:szCs w:val="24"/>
            <w:lang w:val="pl-PL"/>
          </w:rPr>
          <w:t>, Ośrodek Rozwoju Edukacji, Warszawa 2012 [online, dostęp dn</w:t>
        </w:r>
        <w:proofErr w:type="gramStart"/>
        <w:r w:rsidR="00B208B0" w:rsidRPr="00A01FE0">
          <w:rPr>
            <w:rFonts w:asciiTheme="majorHAnsi" w:hAnsiTheme="majorHAnsi" w:cstheme="majorHAnsi"/>
            <w:color w:val="000000"/>
            <w:sz w:val="24"/>
            <w:szCs w:val="24"/>
            <w:lang w:val="pl-PL"/>
          </w:rPr>
          <w:t xml:space="preserve">.14.04.2017]. </w:t>
        </w:r>
        <w:r w:rsidR="00B208B0" w:rsidRPr="00A01FE0">
          <w:rPr>
            <w:rStyle w:val="Hipercze"/>
            <w:rFonts w:asciiTheme="majorHAnsi" w:hAnsiTheme="majorHAnsi" w:cstheme="majorHAnsi"/>
            <w:i/>
            <w:color w:val="002060"/>
            <w:sz w:val="24"/>
            <w:szCs w:val="24"/>
            <w:lang w:val="pl-PL"/>
          </w:rPr>
          <w:t>Jak</w:t>
        </w:r>
        <w:proofErr w:type="gramEnd"/>
        <w:r w:rsidR="00B208B0" w:rsidRPr="00A01FE0">
          <w:rPr>
            <w:rStyle w:val="Hipercze"/>
            <w:rFonts w:asciiTheme="majorHAnsi" w:hAnsiTheme="majorHAnsi" w:cstheme="majorHAnsi"/>
            <w:i/>
            <w:color w:val="002060"/>
            <w:sz w:val="24"/>
            <w:szCs w:val="24"/>
            <w:lang w:val="pl-PL"/>
          </w:rPr>
          <w:t xml:space="preserve"> </w:t>
        </w:r>
        <w:r w:rsidR="00B208B0" w:rsidRPr="005C488A">
          <w:rPr>
            <w:rStyle w:val="Hipercze"/>
            <w:rFonts w:asciiTheme="majorHAnsi" w:hAnsiTheme="majorHAnsi" w:cstheme="majorHAnsi"/>
            <w:i/>
            <w:color w:val="002060"/>
            <w:sz w:val="24"/>
            <w:szCs w:val="24"/>
            <w:lang w:val="pl-PL"/>
          </w:rPr>
          <w:t xml:space="preserve">organizować edukację uczniów </w:t>
        </w:r>
        <w:r w:rsidR="00B208B0" w:rsidRPr="005C488A">
          <w:rPr>
            <w:rStyle w:val="Hipercze"/>
            <w:rFonts w:asciiTheme="majorHAnsi" w:hAnsiTheme="majorHAnsi" w:cstheme="majorHAnsi"/>
            <w:i/>
            <w:color w:val="002060"/>
            <w:spacing w:val="-4"/>
            <w:sz w:val="24"/>
            <w:szCs w:val="24"/>
            <w:lang w:val="pl-PL"/>
          </w:rPr>
          <w:t xml:space="preserve">ze </w:t>
        </w:r>
        <w:r w:rsidR="00B208B0" w:rsidRPr="005C488A">
          <w:rPr>
            <w:rStyle w:val="Hipercze"/>
            <w:rFonts w:asciiTheme="majorHAnsi" w:hAnsiTheme="majorHAnsi" w:cstheme="majorHAnsi"/>
            <w:i/>
            <w:color w:val="002060"/>
            <w:sz w:val="24"/>
            <w:szCs w:val="24"/>
            <w:lang w:val="pl-PL"/>
          </w:rPr>
          <w:t>specjalnymi potrzebami edukacyjnymi?</w:t>
        </w:r>
      </w:hyperlink>
      <w:r w:rsidR="00B208B0" w:rsidRPr="00A01FE0">
        <w:rPr>
          <w:rFonts w:asciiTheme="majorHAnsi" w:hAnsiTheme="majorHAnsi" w:cstheme="majorHAnsi"/>
          <w:sz w:val="24"/>
          <w:szCs w:val="24"/>
          <w:lang w:val="pl-PL"/>
        </w:rPr>
        <w:t>, Ministerstwo Edukacji Narodowej, Warszawa 2010 [online, dostęp dn.</w:t>
      </w:r>
      <w:r w:rsidR="00B208B0" w:rsidRPr="00A01FE0">
        <w:rPr>
          <w:rFonts w:asciiTheme="majorHAnsi" w:hAnsiTheme="majorHAnsi" w:cstheme="majorHAnsi"/>
          <w:spacing w:val="-2"/>
          <w:sz w:val="24"/>
          <w:szCs w:val="24"/>
          <w:lang w:val="pl-PL"/>
        </w:rPr>
        <w:t xml:space="preserve"> </w:t>
      </w:r>
      <w:r w:rsidR="00B208B0" w:rsidRPr="00A01FE0">
        <w:rPr>
          <w:rFonts w:asciiTheme="majorHAnsi" w:hAnsiTheme="majorHAnsi" w:cstheme="majorHAnsi"/>
          <w:sz w:val="24"/>
          <w:szCs w:val="24"/>
          <w:lang w:val="pl-PL"/>
        </w:rPr>
        <w:t>14.04.2017].</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A01FE0">
        <w:rPr>
          <w:rFonts w:asciiTheme="majorHAnsi" w:hAnsiTheme="majorHAnsi" w:cstheme="majorHAnsi"/>
          <w:sz w:val="24"/>
          <w:szCs w:val="24"/>
          <w:lang w:val="pl-PL"/>
        </w:rPr>
        <w:t>Kędra M., Zatorska M</w:t>
      </w:r>
      <w:r w:rsidRPr="00A01FE0">
        <w:rPr>
          <w:rFonts w:asciiTheme="majorHAnsi" w:hAnsiTheme="majorHAnsi" w:cstheme="majorHAnsi"/>
          <w:color w:val="002060"/>
          <w:sz w:val="24"/>
          <w:szCs w:val="24"/>
          <w:lang w:val="pl-PL"/>
        </w:rPr>
        <w:t xml:space="preserve">., </w:t>
      </w:r>
      <w:hyperlink r:id="rId13" w:history="1">
        <w:r w:rsidRPr="00A01FE0">
          <w:rPr>
            <w:rStyle w:val="Hipercze"/>
            <w:rFonts w:asciiTheme="majorHAnsi" w:hAnsiTheme="majorHAnsi" w:cstheme="majorHAnsi"/>
            <w:i/>
            <w:color w:val="002060"/>
            <w:sz w:val="24"/>
            <w:szCs w:val="24"/>
            <w:lang w:val="pl-PL"/>
          </w:rPr>
          <w:t>Razem z dzieckiem</w:t>
        </w:r>
      </w:hyperlink>
      <w:r w:rsidRPr="00A01FE0">
        <w:rPr>
          <w:rFonts w:asciiTheme="majorHAnsi" w:hAnsiTheme="majorHAnsi" w:cstheme="majorHAnsi"/>
          <w:sz w:val="24"/>
          <w:szCs w:val="24"/>
          <w:lang w:val="pl-PL"/>
        </w:rPr>
        <w:t>, Ośrodek Rozwoju Edukacji, Warszawa 2014 [online, dostęp dn.</w:t>
      </w:r>
      <w:r w:rsidRPr="00A01FE0">
        <w:rPr>
          <w:rFonts w:asciiTheme="majorHAnsi" w:hAnsiTheme="majorHAnsi" w:cstheme="majorHAnsi"/>
          <w:spacing w:val="-24"/>
          <w:sz w:val="24"/>
          <w:szCs w:val="24"/>
          <w:lang w:val="pl-PL"/>
        </w:rPr>
        <w:t xml:space="preserve"> </w:t>
      </w:r>
      <w:r w:rsidRPr="00A01FE0">
        <w:rPr>
          <w:rFonts w:asciiTheme="majorHAnsi" w:hAnsiTheme="majorHAnsi" w:cstheme="majorHAnsi"/>
          <w:sz w:val="24"/>
          <w:szCs w:val="24"/>
          <w:lang w:val="pl-PL"/>
        </w:rPr>
        <w:t>14.04.2017].</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A01FE0">
        <w:rPr>
          <w:rFonts w:asciiTheme="majorHAnsi" w:hAnsiTheme="majorHAnsi" w:cstheme="majorHAnsi"/>
          <w:sz w:val="24"/>
          <w:szCs w:val="24"/>
          <w:lang w:val="pl-PL"/>
        </w:rPr>
        <w:t>Konarzewski</w:t>
      </w:r>
      <w:r w:rsidRPr="00A01FE0">
        <w:rPr>
          <w:rFonts w:asciiTheme="majorHAnsi" w:hAnsiTheme="majorHAnsi" w:cstheme="majorHAnsi"/>
          <w:spacing w:val="-4"/>
          <w:sz w:val="24"/>
          <w:szCs w:val="24"/>
          <w:lang w:val="pl-PL"/>
        </w:rPr>
        <w:t xml:space="preserve"> </w:t>
      </w:r>
      <w:r w:rsidRPr="00A01FE0">
        <w:rPr>
          <w:rFonts w:asciiTheme="majorHAnsi" w:hAnsiTheme="majorHAnsi" w:cstheme="majorHAnsi"/>
          <w:sz w:val="24"/>
          <w:szCs w:val="24"/>
          <w:lang w:val="pl-PL"/>
        </w:rPr>
        <w:t>K</w:t>
      </w:r>
      <w:proofErr w:type="gramStart"/>
      <w:r w:rsidRPr="00A01FE0">
        <w:rPr>
          <w:rFonts w:asciiTheme="majorHAnsi" w:hAnsiTheme="majorHAnsi" w:cstheme="majorHAnsi"/>
          <w:sz w:val="24"/>
          <w:szCs w:val="24"/>
          <w:lang w:val="pl-PL"/>
        </w:rPr>
        <w:t>.,</w:t>
      </w:r>
      <w:r w:rsidR="001F70E7">
        <w:fldChar w:fldCharType="begin"/>
      </w:r>
      <w:r w:rsidR="00B42778" w:rsidRPr="005C488A">
        <w:rPr>
          <w:lang w:val="pl-PL"/>
        </w:rPr>
        <w:instrText>HYPERLINK "http://eduentuzjasci.pl/images/stories/raporty/ibe-perspektywy-indywidualizacji-nauczania.kkonarzewski.rapor</w:instrText>
      </w:r>
      <w:proofErr w:type="gramEnd"/>
      <w:r w:rsidR="00B42778" w:rsidRPr="005C488A">
        <w:rPr>
          <w:lang w:val="pl-PL"/>
        </w:rPr>
        <w:instrText>t.pdf"</w:instrText>
      </w:r>
      <w:r w:rsidR="001F70E7">
        <w:fldChar w:fldCharType="separate"/>
      </w:r>
      <w:r w:rsidRPr="00A01FE0">
        <w:rPr>
          <w:rStyle w:val="Hipercze"/>
          <w:rFonts w:asciiTheme="majorHAnsi" w:hAnsiTheme="majorHAnsi" w:cstheme="majorHAnsi"/>
          <w:spacing w:val="-1"/>
          <w:sz w:val="24"/>
          <w:szCs w:val="24"/>
          <w:lang w:val="pl-PL"/>
        </w:rPr>
        <w:t xml:space="preserve"> </w:t>
      </w:r>
      <w:r w:rsidRPr="00A01FE0">
        <w:rPr>
          <w:rStyle w:val="Hipercze"/>
          <w:rFonts w:asciiTheme="majorHAnsi" w:hAnsiTheme="majorHAnsi" w:cstheme="majorHAnsi"/>
          <w:i/>
          <w:color w:val="002060"/>
          <w:sz w:val="24"/>
          <w:szCs w:val="24"/>
          <w:lang w:val="pl-PL"/>
        </w:rPr>
        <w:t>Perspektywy</w:t>
      </w:r>
      <w:r w:rsidRPr="00A01FE0">
        <w:rPr>
          <w:rStyle w:val="Hipercze"/>
          <w:rFonts w:asciiTheme="majorHAnsi" w:hAnsiTheme="majorHAnsi" w:cstheme="majorHAnsi"/>
          <w:i/>
          <w:color w:val="002060"/>
          <w:spacing w:val="-7"/>
          <w:sz w:val="24"/>
          <w:szCs w:val="24"/>
          <w:lang w:val="pl-PL"/>
        </w:rPr>
        <w:t xml:space="preserve"> </w:t>
      </w:r>
      <w:r w:rsidRPr="00A01FE0">
        <w:rPr>
          <w:rStyle w:val="Hipercze"/>
          <w:rFonts w:asciiTheme="majorHAnsi" w:hAnsiTheme="majorHAnsi" w:cstheme="majorHAnsi"/>
          <w:i/>
          <w:color w:val="002060"/>
          <w:sz w:val="24"/>
          <w:szCs w:val="24"/>
          <w:lang w:val="pl-PL"/>
        </w:rPr>
        <w:t>indywidualizacji</w:t>
      </w:r>
      <w:r w:rsidRPr="00A01FE0">
        <w:rPr>
          <w:rStyle w:val="Hipercze"/>
          <w:rFonts w:asciiTheme="majorHAnsi" w:hAnsiTheme="majorHAnsi" w:cstheme="majorHAnsi"/>
          <w:i/>
          <w:color w:val="002060"/>
          <w:spacing w:val="-2"/>
          <w:sz w:val="24"/>
          <w:szCs w:val="24"/>
          <w:lang w:val="pl-PL"/>
        </w:rPr>
        <w:t xml:space="preserve"> </w:t>
      </w:r>
      <w:r w:rsidRPr="00A01FE0">
        <w:rPr>
          <w:rStyle w:val="Hipercze"/>
          <w:rFonts w:asciiTheme="majorHAnsi" w:hAnsiTheme="majorHAnsi" w:cstheme="majorHAnsi"/>
          <w:i/>
          <w:color w:val="002060"/>
          <w:sz w:val="24"/>
          <w:szCs w:val="24"/>
          <w:lang w:val="pl-PL"/>
        </w:rPr>
        <w:t>kształcenia.</w:t>
      </w:r>
      <w:r w:rsidRPr="00A01FE0">
        <w:rPr>
          <w:rStyle w:val="Hipercze"/>
          <w:rFonts w:asciiTheme="majorHAnsi" w:hAnsiTheme="majorHAnsi" w:cstheme="majorHAnsi"/>
          <w:i/>
          <w:color w:val="002060"/>
          <w:spacing w:val="-4"/>
          <w:sz w:val="24"/>
          <w:szCs w:val="24"/>
          <w:lang w:val="pl-PL"/>
        </w:rPr>
        <w:t xml:space="preserve"> </w:t>
      </w:r>
      <w:r w:rsidRPr="00A01FE0">
        <w:rPr>
          <w:rStyle w:val="Hipercze"/>
          <w:rFonts w:asciiTheme="majorHAnsi" w:hAnsiTheme="majorHAnsi" w:cstheme="majorHAnsi"/>
          <w:i/>
          <w:color w:val="002060"/>
          <w:sz w:val="24"/>
          <w:szCs w:val="24"/>
          <w:lang w:val="pl-PL"/>
        </w:rPr>
        <w:t>Raport</w:t>
      </w:r>
      <w:r w:rsidRPr="00A01FE0">
        <w:rPr>
          <w:rStyle w:val="Hipercze"/>
          <w:rFonts w:asciiTheme="majorHAnsi" w:hAnsiTheme="majorHAnsi" w:cstheme="majorHAnsi"/>
          <w:i/>
          <w:color w:val="002060"/>
          <w:spacing w:val="-3"/>
          <w:sz w:val="24"/>
          <w:szCs w:val="24"/>
          <w:lang w:val="pl-PL"/>
        </w:rPr>
        <w:t xml:space="preserve"> </w:t>
      </w:r>
      <w:r w:rsidRPr="00A01FE0">
        <w:rPr>
          <w:rStyle w:val="Hipercze"/>
          <w:rFonts w:asciiTheme="majorHAnsi" w:hAnsiTheme="majorHAnsi" w:cstheme="majorHAnsi"/>
          <w:i/>
          <w:color w:val="002060"/>
          <w:sz w:val="24"/>
          <w:szCs w:val="24"/>
          <w:lang w:val="pl-PL"/>
        </w:rPr>
        <w:t>o</w:t>
      </w:r>
      <w:r w:rsidRPr="00A01FE0">
        <w:rPr>
          <w:rStyle w:val="Hipercze"/>
          <w:rFonts w:asciiTheme="majorHAnsi" w:hAnsiTheme="majorHAnsi" w:cstheme="majorHAnsi"/>
          <w:i/>
          <w:color w:val="002060"/>
          <w:spacing w:val="-7"/>
          <w:sz w:val="24"/>
          <w:szCs w:val="24"/>
          <w:lang w:val="pl-PL"/>
        </w:rPr>
        <w:t xml:space="preserve"> </w:t>
      </w:r>
      <w:r w:rsidRPr="00A01FE0">
        <w:rPr>
          <w:rStyle w:val="Hipercze"/>
          <w:rFonts w:asciiTheme="majorHAnsi" w:hAnsiTheme="majorHAnsi" w:cstheme="majorHAnsi"/>
          <w:i/>
          <w:color w:val="002060"/>
          <w:sz w:val="24"/>
          <w:szCs w:val="24"/>
          <w:lang w:val="pl-PL"/>
        </w:rPr>
        <w:t>stanie</w:t>
      </w:r>
      <w:r w:rsidRPr="00A01FE0">
        <w:rPr>
          <w:rStyle w:val="Hipercze"/>
          <w:rFonts w:asciiTheme="majorHAnsi" w:hAnsiTheme="majorHAnsi" w:cstheme="majorHAnsi"/>
          <w:i/>
          <w:color w:val="002060"/>
          <w:spacing w:val="-5"/>
          <w:sz w:val="24"/>
          <w:szCs w:val="24"/>
          <w:lang w:val="pl-PL"/>
        </w:rPr>
        <w:t xml:space="preserve"> </w:t>
      </w:r>
      <w:r w:rsidRPr="00A01FE0">
        <w:rPr>
          <w:rStyle w:val="Hipercze"/>
          <w:rFonts w:asciiTheme="majorHAnsi" w:hAnsiTheme="majorHAnsi" w:cstheme="majorHAnsi"/>
          <w:i/>
          <w:color w:val="002060"/>
          <w:sz w:val="24"/>
          <w:szCs w:val="24"/>
          <w:lang w:val="pl-PL"/>
        </w:rPr>
        <w:t>badań</w:t>
      </w:r>
      <w:r w:rsidR="001F70E7">
        <w:fldChar w:fldCharType="end"/>
      </w:r>
      <w:r w:rsidRPr="00A01FE0">
        <w:rPr>
          <w:rFonts w:asciiTheme="majorHAnsi" w:hAnsiTheme="majorHAnsi" w:cstheme="majorHAnsi"/>
          <w:sz w:val="24"/>
          <w:szCs w:val="24"/>
          <w:lang w:val="pl-PL"/>
        </w:rPr>
        <w:t>,</w:t>
      </w:r>
      <w:r w:rsidRPr="00A01FE0">
        <w:rPr>
          <w:rFonts w:asciiTheme="majorHAnsi" w:hAnsiTheme="majorHAnsi" w:cstheme="majorHAnsi"/>
          <w:spacing w:val="-6"/>
          <w:sz w:val="24"/>
          <w:szCs w:val="24"/>
          <w:lang w:val="pl-PL"/>
        </w:rPr>
        <w:t xml:space="preserve"> </w:t>
      </w:r>
      <w:r w:rsidRPr="00A01FE0">
        <w:rPr>
          <w:rFonts w:asciiTheme="majorHAnsi" w:hAnsiTheme="majorHAnsi" w:cstheme="majorHAnsi"/>
          <w:sz w:val="24"/>
          <w:szCs w:val="24"/>
          <w:lang w:val="pl-PL"/>
        </w:rPr>
        <w:t>Instytut</w:t>
      </w:r>
      <w:r w:rsidRPr="00A01FE0">
        <w:rPr>
          <w:rFonts w:asciiTheme="majorHAnsi" w:hAnsiTheme="majorHAnsi" w:cstheme="majorHAnsi"/>
          <w:spacing w:val="-7"/>
          <w:sz w:val="24"/>
          <w:szCs w:val="24"/>
          <w:lang w:val="pl-PL"/>
        </w:rPr>
        <w:t xml:space="preserve"> </w:t>
      </w:r>
      <w:r w:rsidRPr="00A01FE0">
        <w:rPr>
          <w:rFonts w:asciiTheme="majorHAnsi" w:hAnsiTheme="majorHAnsi" w:cstheme="majorHAnsi"/>
          <w:sz w:val="24"/>
          <w:szCs w:val="24"/>
          <w:lang w:val="pl-PL"/>
        </w:rPr>
        <w:t>Badań</w:t>
      </w:r>
      <w:r w:rsidRPr="00A01FE0">
        <w:rPr>
          <w:rFonts w:asciiTheme="majorHAnsi" w:hAnsiTheme="majorHAnsi" w:cstheme="majorHAnsi"/>
          <w:spacing w:val="-3"/>
          <w:sz w:val="24"/>
          <w:szCs w:val="24"/>
          <w:lang w:val="pl-PL"/>
        </w:rPr>
        <w:t xml:space="preserve"> </w:t>
      </w:r>
      <w:r w:rsidRPr="00A01FE0">
        <w:rPr>
          <w:rFonts w:asciiTheme="majorHAnsi" w:hAnsiTheme="majorHAnsi" w:cstheme="majorHAnsi"/>
          <w:sz w:val="24"/>
          <w:szCs w:val="24"/>
          <w:lang w:val="pl-PL"/>
        </w:rPr>
        <w:t>Edukacyjnych,</w:t>
      </w:r>
      <w:r w:rsidRPr="00A01FE0">
        <w:rPr>
          <w:rFonts w:asciiTheme="majorHAnsi" w:hAnsiTheme="majorHAnsi" w:cstheme="majorHAnsi"/>
          <w:spacing w:val="-4"/>
          <w:sz w:val="24"/>
          <w:szCs w:val="24"/>
          <w:lang w:val="pl-PL"/>
        </w:rPr>
        <w:t xml:space="preserve"> </w:t>
      </w:r>
      <w:r w:rsidRPr="00A01FE0">
        <w:rPr>
          <w:rFonts w:asciiTheme="majorHAnsi" w:hAnsiTheme="majorHAnsi" w:cstheme="majorHAnsi"/>
          <w:sz w:val="24"/>
          <w:szCs w:val="24"/>
          <w:lang w:val="pl-PL"/>
        </w:rPr>
        <w:t>Warszawa 2011 [online, dostęp dn.</w:t>
      </w:r>
      <w:r w:rsidRPr="00A01FE0">
        <w:rPr>
          <w:rFonts w:asciiTheme="majorHAnsi" w:hAnsiTheme="majorHAnsi" w:cstheme="majorHAnsi"/>
          <w:spacing w:val="-1"/>
          <w:sz w:val="24"/>
          <w:szCs w:val="24"/>
          <w:lang w:val="pl-PL"/>
        </w:rPr>
        <w:t xml:space="preserve"> </w:t>
      </w:r>
      <w:r w:rsidRPr="00A01FE0">
        <w:rPr>
          <w:rFonts w:asciiTheme="majorHAnsi" w:hAnsiTheme="majorHAnsi" w:cstheme="majorHAnsi"/>
          <w:sz w:val="24"/>
          <w:szCs w:val="24"/>
          <w:lang w:val="pl-PL"/>
        </w:rPr>
        <w:t>14.04.2017].</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proofErr w:type="spellStart"/>
      <w:r w:rsidRPr="00A01FE0">
        <w:rPr>
          <w:rFonts w:asciiTheme="majorHAnsi" w:hAnsiTheme="majorHAnsi" w:cstheme="majorHAnsi"/>
          <w:sz w:val="24"/>
          <w:szCs w:val="24"/>
          <w:lang w:val="pl-PL"/>
        </w:rPr>
        <w:t>Kunat</w:t>
      </w:r>
      <w:proofErr w:type="spellEnd"/>
      <w:r w:rsidRPr="00A01FE0">
        <w:rPr>
          <w:rFonts w:asciiTheme="majorHAnsi" w:hAnsiTheme="majorHAnsi" w:cstheme="majorHAnsi"/>
          <w:sz w:val="24"/>
          <w:szCs w:val="24"/>
          <w:lang w:val="pl-PL"/>
        </w:rPr>
        <w:t xml:space="preserve"> B</w:t>
      </w:r>
      <w:proofErr w:type="gramStart"/>
      <w:r w:rsidRPr="00A01FE0">
        <w:rPr>
          <w:rFonts w:asciiTheme="majorHAnsi" w:hAnsiTheme="majorHAnsi" w:cstheme="majorHAnsi"/>
          <w:sz w:val="24"/>
          <w:szCs w:val="24"/>
          <w:lang w:val="pl-PL"/>
        </w:rPr>
        <w:t>.,</w:t>
      </w:r>
      <w:r w:rsidR="001F70E7">
        <w:fldChar w:fldCharType="begin"/>
      </w:r>
      <w:r w:rsidR="00B42778" w:rsidRPr="005C488A">
        <w:rPr>
          <w:lang w:val="pl-PL"/>
        </w:rPr>
        <w:instrText>HYPERLINK "https://www.google.pl/url?sa=t&amp;amp;rct=j&amp;amp;q&amp;amp;esrc=s&amp;amp;source=web&amp;amp;cd=1&amp;amp;cad=rja&amp;amp;uact=8&amp;amp</w:instrText>
      </w:r>
      <w:proofErr w:type="gramEnd"/>
      <w:r w:rsidR="00B42778" w:rsidRPr="005C488A">
        <w:rPr>
          <w:lang w:val="pl-PL"/>
        </w:rPr>
        <w:instrText>;ved=0ahUKEwjomafhsPDPAhWFkCwKHURhBCsQFggeMAA&amp;amp;url=https%3A%2F%2Fwww.ore.edu.pl%2Fmateriay-do-pobrania-42584%2Fcategory%2F234-materiay-z-seminariw%3Fdownload%3D2754%3Arozwijanie-tw"</w:instrText>
      </w:r>
      <w:r w:rsidR="001F70E7">
        <w:fldChar w:fldCharType="separate"/>
      </w:r>
      <w:r w:rsidRPr="00A01FE0">
        <w:rPr>
          <w:rStyle w:val="Hipercze"/>
          <w:rFonts w:asciiTheme="majorHAnsi" w:hAnsiTheme="majorHAnsi" w:cstheme="majorHAnsi"/>
          <w:color w:val="002060"/>
          <w:sz w:val="24"/>
          <w:szCs w:val="24"/>
          <w:lang w:val="pl-PL"/>
        </w:rPr>
        <w:t xml:space="preserve"> </w:t>
      </w:r>
      <w:r w:rsidRPr="00A01FE0">
        <w:rPr>
          <w:rStyle w:val="Hipercze"/>
          <w:rFonts w:asciiTheme="majorHAnsi" w:hAnsiTheme="majorHAnsi" w:cstheme="majorHAnsi"/>
          <w:i/>
          <w:color w:val="002060"/>
          <w:sz w:val="24"/>
          <w:szCs w:val="24"/>
          <w:lang w:val="pl-PL"/>
        </w:rPr>
        <w:t>Rozwijanie potencjału twórczego ucznia z perspektywy pedagogiki twórczości</w:t>
      </w:r>
      <w:r w:rsidR="001F70E7">
        <w:fldChar w:fldCharType="end"/>
      </w:r>
      <w:r w:rsidRPr="00A01FE0">
        <w:rPr>
          <w:rFonts w:asciiTheme="majorHAnsi" w:hAnsiTheme="majorHAnsi" w:cstheme="majorHAnsi"/>
          <w:i/>
          <w:color w:val="002060"/>
          <w:sz w:val="24"/>
          <w:szCs w:val="24"/>
          <w:lang w:val="pl-PL"/>
        </w:rPr>
        <w:t xml:space="preserve">, </w:t>
      </w:r>
      <w:r w:rsidRPr="00A01FE0">
        <w:rPr>
          <w:rFonts w:asciiTheme="majorHAnsi" w:hAnsiTheme="majorHAnsi" w:cstheme="majorHAnsi"/>
          <w:sz w:val="24"/>
          <w:szCs w:val="24"/>
          <w:lang w:val="pl-PL"/>
        </w:rPr>
        <w:t>Ośrodek Rozwoju Edukacji, Warszawa 2014 [online, dostęp dn.</w:t>
      </w:r>
      <w:r w:rsidRPr="00A01FE0">
        <w:rPr>
          <w:rFonts w:asciiTheme="majorHAnsi" w:hAnsiTheme="majorHAnsi" w:cstheme="majorHAnsi"/>
          <w:spacing w:val="3"/>
          <w:sz w:val="24"/>
          <w:szCs w:val="24"/>
          <w:lang w:val="pl-PL"/>
        </w:rPr>
        <w:t xml:space="preserve"> </w:t>
      </w:r>
      <w:r w:rsidRPr="00A01FE0">
        <w:rPr>
          <w:rFonts w:asciiTheme="majorHAnsi" w:hAnsiTheme="majorHAnsi" w:cstheme="majorHAnsi"/>
          <w:sz w:val="24"/>
          <w:szCs w:val="24"/>
          <w:lang w:val="pl-PL"/>
        </w:rPr>
        <w:t>14.04.2017].</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proofErr w:type="spellStart"/>
      <w:r w:rsidRPr="00A01FE0">
        <w:rPr>
          <w:rFonts w:asciiTheme="majorHAnsi" w:hAnsiTheme="majorHAnsi" w:cstheme="majorHAnsi"/>
          <w:sz w:val="24"/>
          <w:szCs w:val="24"/>
          <w:lang w:val="pl-PL"/>
        </w:rPr>
        <w:t>Moss</w:t>
      </w:r>
      <w:proofErr w:type="spellEnd"/>
      <w:r w:rsidRPr="00A01FE0">
        <w:rPr>
          <w:rFonts w:asciiTheme="majorHAnsi" w:hAnsiTheme="majorHAnsi" w:cstheme="majorHAnsi"/>
          <w:sz w:val="24"/>
          <w:szCs w:val="24"/>
          <w:lang w:val="pl-PL"/>
        </w:rPr>
        <w:t xml:space="preserve"> C.M., </w:t>
      </w:r>
      <w:proofErr w:type="spellStart"/>
      <w:r w:rsidRPr="00A01FE0">
        <w:rPr>
          <w:rFonts w:asciiTheme="majorHAnsi" w:hAnsiTheme="majorHAnsi" w:cstheme="majorHAnsi"/>
          <w:sz w:val="24"/>
          <w:szCs w:val="24"/>
          <w:lang w:val="pl-PL"/>
        </w:rPr>
        <w:t>Brookhart</w:t>
      </w:r>
      <w:proofErr w:type="spellEnd"/>
      <w:r w:rsidRPr="00A01FE0">
        <w:rPr>
          <w:rFonts w:asciiTheme="majorHAnsi" w:hAnsiTheme="majorHAnsi" w:cstheme="majorHAnsi"/>
          <w:sz w:val="24"/>
          <w:szCs w:val="24"/>
          <w:lang w:val="pl-PL"/>
        </w:rPr>
        <w:t xml:space="preserve"> S.M</w:t>
      </w:r>
      <w:proofErr w:type="gramStart"/>
      <w:r w:rsidRPr="00A01FE0">
        <w:rPr>
          <w:rFonts w:asciiTheme="majorHAnsi" w:hAnsiTheme="majorHAnsi" w:cstheme="majorHAnsi"/>
          <w:sz w:val="24"/>
          <w:szCs w:val="24"/>
          <w:lang w:val="pl-PL"/>
        </w:rPr>
        <w:t>.,</w:t>
      </w:r>
      <w:hyperlink r:id="rId14" w:history="1">
        <w:proofErr w:type="gramEnd"/>
        <w:r w:rsidRPr="00A01FE0">
          <w:rPr>
            <w:rStyle w:val="Hipercze"/>
            <w:rFonts w:asciiTheme="majorHAnsi" w:hAnsiTheme="majorHAnsi" w:cstheme="majorHAnsi"/>
            <w:color w:val="002060"/>
            <w:sz w:val="24"/>
            <w:szCs w:val="24"/>
            <w:lang w:val="pl-PL"/>
          </w:rPr>
          <w:t xml:space="preserve"> </w:t>
        </w:r>
        <w:r w:rsidRPr="00A01FE0">
          <w:rPr>
            <w:rStyle w:val="Hipercze"/>
            <w:rFonts w:asciiTheme="majorHAnsi" w:hAnsiTheme="majorHAnsi" w:cstheme="majorHAnsi"/>
            <w:i/>
            <w:color w:val="002060"/>
            <w:sz w:val="24"/>
            <w:szCs w:val="24"/>
            <w:lang w:val="pl-PL"/>
          </w:rPr>
          <w:t>Cele uczenia się – jak pomóc uczniom zrozumieć każdą lekcję</w:t>
        </w:r>
      </w:hyperlink>
      <w:r w:rsidRPr="00A01FE0">
        <w:rPr>
          <w:rFonts w:asciiTheme="majorHAnsi" w:hAnsiTheme="majorHAnsi" w:cstheme="majorHAnsi"/>
          <w:color w:val="002060"/>
          <w:sz w:val="24"/>
          <w:szCs w:val="24"/>
          <w:lang w:val="pl-PL"/>
        </w:rPr>
        <w:t>,</w:t>
      </w:r>
      <w:r w:rsidRPr="00A01FE0">
        <w:rPr>
          <w:rFonts w:asciiTheme="majorHAnsi" w:hAnsiTheme="majorHAnsi" w:cstheme="majorHAnsi"/>
          <w:sz w:val="24"/>
          <w:szCs w:val="24"/>
          <w:lang w:val="pl-PL"/>
        </w:rPr>
        <w:t xml:space="preserve"> Centrum Edukacji Obywatelskiej, Warszawa 2014 [online, dostęp dn.</w:t>
      </w:r>
      <w:r w:rsidRPr="00A01FE0">
        <w:rPr>
          <w:rFonts w:asciiTheme="majorHAnsi" w:hAnsiTheme="majorHAnsi" w:cstheme="majorHAnsi"/>
          <w:spacing w:val="-1"/>
          <w:sz w:val="24"/>
          <w:szCs w:val="24"/>
          <w:lang w:val="pl-PL"/>
        </w:rPr>
        <w:t xml:space="preserve"> </w:t>
      </w:r>
      <w:r w:rsidRPr="00A01FE0">
        <w:rPr>
          <w:rFonts w:asciiTheme="majorHAnsi" w:hAnsiTheme="majorHAnsi" w:cstheme="majorHAnsi"/>
          <w:sz w:val="24"/>
          <w:szCs w:val="24"/>
          <w:lang w:val="pl-PL"/>
        </w:rPr>
        <w:t>14.04.2017].</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A01FE0">
        <w:rPr>
          <w:rFonts w:asciiTheme="majorHAnsi" w:hAnsiTheme="majorHAnsi" w:cstheme="majorHAnsi"/>
          <w:sz w:val="24"/>
          <w:szCs w:val="24"/>
          <w:lang w:val="pl-PL"/>
        </w:rPr>
        <w:t xml:space="preserve">Okoń </w:t>
      </w:r>
      <w:r w:rsidRPr="00A01FE0">
        <w:rPr>
          <w:rFonts w:asciiTheme="majorHAnsi" w:hAnsiTheme="majorHAnsi" w:cstheme="majorHAnsi"/>
          <w:spacing w:val="2"/>
          <w:sz w:val="24"/>
          <w:szCs w:val="24"/>
          <w:lang w:val="pl-PL"/>
        </w:rPr>
        <w:t xml:space="preserve">W., </w:t>
      </w:r>
      <w:r w:rsidRPr="00A01FE0">
        <w:rPr>
          <w:rFonts w:asciiTheme="majorHAnsi" w:hAnsiTheme="majorHAnsi" w:cstheme="majorHAnsi"/>
          <w:i/>
          <w:sz w:val="24"/>
          <w:szCs w:val="24"/>
          <w:lang w:val="pl-PL"/>
        </w:rPr>
        <w:t>Wprowadzenie do dydaktyki ogólnej</w:t>
      </w:r>
      <w:r w:rsidRPr="00A01FE0">
        <w:rPr>
          <w:rFonts w:asciiTheme="majorHAnsi" w:hAnsiTheme="majorHAnsi" w:cstheme="majorHAnsi"/>
          <w:sz w:val="24"/>
          <w:szCs w:val="24"/>
          <w:lang w:val="pl-PL"/>
        </w:rPr>
        <w:t>, Wydawnictwo Akademickie Żak, Warszawa</w:t>
      </w:r>
      <w:r w:rsidRPr="00A01FE0">
        <w:rPr>
          <w:rFonts w:asciiTheme="majorHAnsi" w:hAnsiTheme="majorHAnsi" w:cstheme="majorHAnsi"/>
          <w:spacing w:val="-25"/>
          <w:sz w:val="24"/>
          <w:szCs w:val="24"/>
          <w:lang w:val="pl-PL"/>
        </w:rPr>
        <w:t xml:space="preserve"> </w:t>
      </w:r>
      <w:r w:rsidRPr="00A01FE0">
        <w:rPr>
          <w:rFonts w:asciiTheme="majorHAnsi" w:hAnsiTheme="majorHAnsi" w:cstheme="majorHAnsi"/>
          <w:sz w:val="24"/>
          <w:szCs w:val="24"/>
          <w:lang w:val="pl-PL"/>
        </w:rPr>
        <w:t>1998.</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A01FE0">
        <w:rPr>
          <w:rFonts w:asciiTheme="majorHAnsi" w:hAnsiTheme="majorHAnsi" w:cstheme="majorHAnsi"/>
          <w:sz w:val="24"/>
          <w:szCs w:val="24"/>
          <w:lang w:val="pl-PL"/>
        </w:rPr>
        <w:t xml:space="preserve">Ośrodek Rozwoju Edukacji, </w:t>
      </w:r>
      <w:hyperlink r:id="rId15" w:history="1">
        <w:r w:rsidRPr="00A01FE0">
          <w:rPr>
            <w:rStyle w:val="Hipercze"/>
            <w:rFonts w:asciiTheme="majorHAnsi" w:hAnsiTheme="majorHAnsi" w:cstheme="majorHAnsi"/>
            <w:i/>
            <w:color w:val="002060"/>
            <w:sz w:val="24"/>
            <w:szCs w:val="24"/>
            <w:lang w:val="pl-PL"/>
          </w:rPr>
          <w:t>Innowacyjne programy edukacji wczesnoszkolnej</w:t>
        </w:r>
        <w:r w:rsidRPr="00A01FE0">
          <w:rPr>
            <w:rStyle w:val="Hipercze"/>
            <w:rFonts w:asciiTheme="majorHAnsi" w:hAnsiTheme="majorHAnsi" w:cstheme="majorHAnsi"/>
            <w:i/>
            <w:sz w:val="24"/>
            <w:szCs w:val="24"/>
            <w:lang w:val="pl-PL"/>
          </w:rPr>
          <w:t xml:space="preserve"> </w:t>
        </w:r>
      </w:hyperlink>
      <w:r w:rsidRPr="00A01FE0">
        <w:rPr>
          <w:rFonts w:asciiTheme="majorHAnsi" w:hAnsiTheme="majorHAnsi" w:cstheme="majorHAnsi"/>
          <w:sz w:val="24"/>
          <w:szCs w:val="24"/>
          <w:lang w:val="pl-PL"/>
        </w:rPr>
        <w:t>[online, dostęp dn.</w:t>
      </w:r>
      <w:r w:rsidRPr="00A01FE0">
        <w:rPr>
          <w:rFonts w:asciiTheme="majorHAnsi" w:hAnsiTheme="majorHAnsi" w:cstheme="majorHAnsi"/>
          <w:spacing w:val="-15"/>
          <w:sz w:val="24"/>
          <w:szCs w:val="24"/>
          <w:lang w:val="pl-PL"/>
        </w:rPr>
        <w:t xml:space="preserve"> </w:t>
      </w:r>
      <w:r w:rsidRPr="00A01FE0">
        <w:rPr>
          <w:rFonts w:asciiTheme="majorHAnsi" w:hAnsiTheme="majorHAnsi" w:cstheme="majorHAnsi"/>
          <w:sz w:val="24"/>
          <w:szCs w:val="24"/>
          <w:lang w:val="pl-PL"/>
        </w:rPr>
        <w:t>14.04.2017].</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A01FE0">
        <w:rPr>
          <w:rFonts w:asciiTheme="majorHAnsi" w:hAnsiTheme="majorHAnsi" w:cstheme="majorHAnsi"/>
          <w:sz w:val="24"/>
          <w:szCs w:val="24"/>
          <w:lang w:val="pl-PL"/>
        </w:rPr>
        <w:t xml:space="preserve">Rafał-Łuniewska J., </w:t>
      </w:r>
      <w:hyperlink r:id="rId16" w:history="1">
        <w:r w:rsidRPr="00A01FE0">
          <w:rPr>
            <w:rStyle w:val="Hipercze"/>
            <w:rFonts w:asciiTheme="majorHAnsi" w:hAnsiTheme="majorHAnsi" w:cstheme="majorHAnsi"/>
            <w:i/>
            <w:color w:val="002060"/>
            <w:sz w:val="24"/>
            <w:szCs w:val="24"/>
            <w:lang w:val="pl-PL"/>
          </w:rPr>
          <w:t>Indywidualizacja nauczania a edukacja wczesnoszkolna</w:t>
        </w:r>
        <w:r w:rsidRPr="00A01FE0">
          <w:rPr>
            <w:rStyle w:val="Hipercze"/>
            <w:rFonts w:asciiTheme="majorHAnsi" w:hAnsiTheme="majorHAnsi" w:cstheme="majorHAnsi"/>
            <w:color w:val="002060"/>
            <w:sz w:val="24"/>
            <w:szCs w:val="24"/>
            <w:lang w:val="pl-PL"/>
          </w:rPr>
          <w:t xml:space="preserve">, </w:t>
        </w:r>
      </w:hyperlink>
      <w:r w:rsidRPr="00A01FE0">
        <w:rPr>
          <w:rFonts w:asciiTheme="majorHAnsi" w:hAnsiTheme="majorHAnsi" w:cstheme="majorHAnsi"/>
          <w:sz w:val="24"/>
          <w:szCs w:val="24"/>
          <w:lang w:val="pl-PL"/>
        </w:rPr>
        <w:t>Ośrodek Rozwoju Edukacji, Warszawa 2014 [online, dostęp dn.</w:t>
      </w:r>
      <w:r w:rsidRPr="00A01FE0">
        <w:rPr>
          <w:rFonts w:asciiTheme="majorHAnsi" w:hAnsiTheme="majorHAnsi" w:cstheme="majorHAnsi"/>
          <w:spacing w:val="-3"/>
          <w:sz w:val="24"/>
          <w:szCs w:val="24"/>
          <w:lang w:val="pl-PL"/>
        </w:rPr>
        <w:t xml:space="preserve"> </w:t>
      </w:r>
      <w:r w:rsidRPr="00A01FE0">
        <w:rPr>
          <w:rFonts w:asciiTheme="majorHAnsi" w:hAnsiTheme="majorHAnsi" w:cstheme="majorHAnsi"/>
          <w:sz w:val="24"/>
          <w:szCs w:val="24"/>
          <w:lang w:val="pl-PL"/>
        </w:rPr>
        <w:t>22.09.2016].</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A01FE0">
        <w:rPr>
          <w:rFonts w:asciiTheme="majorHAnsi" w:hAnsiTheme="majorHAnsi" w:cstheme="majorHAnsi"/>
          <w:sz w:val="24"/>
          <w:szCs w:val="24"/>
          <w:lang w:val="pl-PL"/>
        </w:rPr>
        <w:t>Sterna D.,</w:t>
      </w:r>
      <w:hyperlink r:id="rId17" w:history="1">
        <w:r w:rsidRPr="00A01FE0">
          <w:rPr>
            <w:rStyle w:val="Hipercze"/>
            <w:rFonts w:asciiTheme="majorHAnsi" w:hAnsiTheme="majorHAnsi" w:cstheme="majorHAnsi"/>
            <w:sz w:val="24"/>
            <w:szCs w:val="24"/>
            <w:lang w:val="pl-PL"/>
          </w:rPr>
          <w:t xml:space="preserve"> </w:t>
        </w:r>
        <w:r w:rsidRPr="00A01FE0">
          <w:rPr>
            <w:rStyle w:val="Hipercze"/>
            <w:rFonts w:asciiTheme="majorHAnsi" w:hAnsiTheme="majorHAnsi" w:cstheme="majorHAnsi"/>
            <w:i/>
            <w:color w:val="002060"/>
            <w:sz w:val="24"/>
            <w:szCs w:val="24"/>
            <w:lang w:val="pl-PL"/>
          </w:rPr>
          <w:t>Uczę (się) w szkole</w:t>
        </w:r>
      </w:hyperlink>
      <w:r w:rsidRPr="00A01FE0">
        <w:rPr>
          <w:rFonts w:asciiTheme="majorHAnsi" w:hAnsiTheme="majorHAnsi" w:cstheme="majorHAnsi"/>
          <w:sz w:val="24"/>
          <w:szCs w:val="24"/>
          <w:lang w:val="pl-PL"/>
        </w:rPr>
        <w:t>, Centrum Edukacji Obywatelskiej, Warszawa 2014 [online, dostęp dn.</w:t>
      </w:r>
      <w:r w:rsidRPr="00A01FE0">
        <w:rPr>
          <w:rFonts w:asciiTheme="majorHAnsi" w:hAnsiTheme="majorHAnsi" w:cstheme="majorHAnsi"/>
          <w:spacing w:val="-17"/>
          <w:sz w:val="24"/>
          <w:szCs w:val="24"/>
          <w:lang w:val="pl-PL"/>
        </w:rPr>
        <w:t xml:space="preserve"> </w:t>
      </w:r>
      <w:r w:rsidRPr="00A01FE0">
        <w:rPr>
          <w:rFonts w:asciiTheme="majorHAnsi" w:hAnsiTheme="majorHAnsi" w:cstheme="majorHAnsi"/>
          <w:sz w:val="24"/>
          <w:szCs w:val="24"/>
          <w:lang w:val="pl-PL"/>
        </w:rPr>
        <w:t>14.04.2017].</w:t>
      </w:r>
    </w:p>
    <w:p w:rsid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A01FE0">
        <w:rPr>
          <w:rFonts w:asciiTheme="majorHAnsi" w:hAnsiTheme="majorHAnsi" w:cstheme="majorHAnsi"/>
          <w:sz w:val="24"/>
          <w:szCs w:val="24"/>
          <w:lang w:val="pl-PL"/>
        </w:rPr>
        <w:t>Sterna D. (red</w:t>
      </w:r>
      <w:proofErr w:type="gramStart"/>
      <w:r w:rsidRPr="00A01FE0">
        <w:rPr>
          <w:rFonts w:asciiTheme="majorHAnsi" w:hAnsiTheme="majorHAnsi" w:cstheme="majorHAnsi"/>
          <w:sz w:val="24"/>
          <w:szCs w:val="24"/>
          <w:lang w:val="pl-PL"/>
        </w:rPr>
        <w:t>),</w:t>
      </w:r>
      <w:hyperlink r:id="rId18" w:history="1">
        <w:proofErr w:type="gramEnd"/>
        <w:r w:rsidRPr="00A01FE0">
          <w:rPr>
            <w:rStyle w:val="Hipercze"/>
            <w:rFonts w:asciiTheme="majorHAnsi" w:hAnsiTheme="majorHAnsi" w:cstheme="majorHAnsi"/>
            <w:color w:val="002060"/>
            <w:sz w:val="24"/>
            <w:szCs w:val="24"/>
            <w:lang w:val="pl-PL"/>
          </w:rPr>
          <w:t xml:space="preserve"> </w:t>
        </w:r>
        <w:r w:rsidRPr="00A01FE0">
          <w:rPr>
            <w:rStyle w:val="Hipercze"/>
            <w:rFonts w:asciiTheme="majorHAnsi" w:hAnsiTheme="majorHAnsi" w:cstheme="majorHAnsi"/>
            <w:i/>
            <w:color w:val="002060"/>
            <w:sz w:val="24"/>
            <w:szCs w:val="24"/>
            <w:lang w:val="pl-PL"/>
          </w:rPr>
          <w:t>Oceniam, ucząc. Poradnik dla nauczycieli edukacji wczesnoszkolnej</w:t>
        </w:r>
      </w:hyperlink>
      <w:r w:rsidRPr="00A01FE0">
        <w:rPr>
          <w:rFonts w:asciiTheme="majorHAnsi" w:hAnsiTheme="majorHAnsi" w:cstheme="majorHAnsi"/>
          <w:i/>
          <w:color w:val="002060"/>
          <w:sz w:val="24"/>
          <w:szCs w:val="24"/>
          <w:lang w:val="pl-PL"/>
        </w:rPr>
        <w:t>,</w:t>
      </w:r>
      <w:r w:rsidRPr="00A01FE0">
        <w:rPr>
          <w:rFonts w:asciiTheme="majorHAnsi" w:hAnsiTheme="majorHAnsi" w:cstheme="majorHAnsi"/>
          <w:i/>
          <w:sz w:val="24"/>
          <w:szCs w:val="24"/>
          <w:lang w:val="pl-PL"/>
        </w:rPr>
        <w:t xml:space="preserve"> </w:t>
      </w:r>
      <w:r w:rsidRPr="00A01FE0">
        <w:rPr>
          <w:rFonts w:asciiTheme="majorHAnsi" w:hAnsiTheme="majorHAnsi" w:cstheme="majorHAnsi"/>
          <w:sz w:val="24"/>
          <w:szCs w:val="24"/>
          <w:lang w:val="pl-PL"/>
        </w:rPr>
        <w:t>Centrum Edukacji Obywatelskiej, Warszawa 2015 [online, dostęp dn.</w:t>
      </w:r>
      <w:r w:rsidRPr="00A01FE0">
        <w:rPr>
          <w:rFonts w:asciiTheme="majorHAnsi" w:hAnsiTheme="majorHAnsi" w:cstheme="majorHAnsi"/>
          <w:spacing w:val="3"/>
          <w:sz w:val="24"/>
          <w:szCs w:val="24"/>
          <w:lang w:val="pl-PL"/>
        </w:rPr>
        <w:t xml:space="preserve"> </w:t>
      </w:r>
      <w:r w:rsidRPr="00A01FE0">
        <w:rPr>
          <w:rFonts w:asciiTheme="majorHAnsi" w:hAnsiTheme="majorHAnsi" w:cstheme="majorHAnsi"/>
          <w:sz w:val="24"/>
          <w:szCs w:val="24"/>
          <w:lang w:val="pl-PL"/>
        </w:rPr>
        <w:t>14.04.2017].</w:t>
      </w:r>
    </w:p>
    <w:p w:rsidR="00B208B0" w:rsidRPr="00A01FE0" w:rsidRDefault="00B208B0" w:rsidP="00630EFD">
      <w:pPr>
        <w:pStyle w:val="Akapitzlist"/>
        <w:widowControl w:val="0"/>
        <w:numPr>
          <w:ilvl w:val="0"/>
          <w:numId w:val="22"/>
        </w:numPr>
        <w:autoSpaceDE w:val="0"/>
        <w:autoSpaceDN w:val="0"/>
        <w:spacing w:line="276" w:lineRule="auto"/>
        <w:contextualSpacing w:val="0"/>
        <w:jc w:val="both"/>
        <w:rPr>
          <w:rFonts w:asciiTheme="majorHAnsi" w:hAnsiTheme="majorHAnsi" w:cstheme="majorHAnsi"/>
          <w:sz w:val="24"/>
          <w:szCs w:val="24"/>
          <w:lang w:val="pl-PL"/>
        </w:rPr>
      </w:pPr>
      <w:r w:rsidRPr="00A01FE0">
        <w:rPr>
          <w:rFonts w:asciiTheme="majorHAnsi" w:hAnsiTheme="majorHAnsi" w:cstheme="majorHAnsi"/>
          <w:sz w:val="24"/>
          <w:szCs w:val="24"/>
          <w:lang w:val="pl-PL"/>
        </w:rPr>
        <w:t xml:space="preserve">Szmidt K. J., </w:t>
      </w:r>
      <w:r w:rsidRPr="00A01FE0">
        <w:rPr>
          <w:rFonts w:asciiTheme="majorHAnsi" w:hAnsiTheme="majorHAnsi" w:cstheme="majorHAnsi"/>
          <w:i/>
          <w:sz w:val="24"/>
          <w:szCs w:val="24"/>
          <w:lang w:val="pl-PL"/>
        </w:rPr>
        <w:t>Trening kreatywności. Podręcznik dla pedagogów, psychologów i trenerów grupowych,</w:t>
      </w:r>
      <w:r w:rsidRPr="00A01FE0">
        <w:rPr>
          <w:rFonts w:asciiTheme="majorHAnsi" w:hAnsiTheme="majorHAnsi" w:cstheme="majorHAnsi"/>
          <w:sz w:val="24"/>
          <w:szCs w:val="24"/>
          <w:lang w:val="pl-PL"/>
        </w:rPr>
        <w:t xml:space="preserve"> Wydawnictwo HELION, Gliwice 2008.</w:t>
      </w:r>
    </w:p>
    <w:p w:rsidR="00B208B0" w:rsidRPr="00B208B0" w:rsidRDefault="00B208B0" w:rsidP="00A01FE0">
      <w:pPr>
        <w:spacing w:line="276" w:lineRule="auto"/>
        <w:ind w:firstLine="0"/>
        <w:jc w:val="both"/>
        <w:rPr>
          <w:rFonts w:asciiTheme="majorHAnsi" w:hAnsiTheme="majorHAnsi" w:cstheme="majorHAnsi"/>
          <w:sz w:val="24"/>
          <w:szCs w:val="24"/>
          <w:lang w:val="pl-PL"/>
        </w:rPr>
      </w:pPr>
    </w:p>
    <w:sectPr w:rsidR="00B208B0" w:rsidRPr="00B208B0" w:rsidSect="009B10AF">
      <w:headerReference w:type="default" r:id="rId19"/>
      <w:footerReference w:type="default" r:id="rId20"/>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64A4" w:rsidRDefault="00D764A4" w:rsidP="004341AF">
      <w:r>
        <w:separator/>
      </w:r>
    </w:p>
  </w:endnote>
  <w:endnote w:type="continuationSeparator" w:id="0">
    <w:p w:rsidR="00D764A4" w:rsidRDefault="00D764A4" w:rsidP="004341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063079"/>
      <w:docPartObj>
        <w:docPartGallery w:val="Page Numbers (Bottom of Page)"/>
        <w:docPartUnique/>
      </w:docPartObj>
    </w:sdtPr>
    <w:sdtContent>
      <w:p w:rsidR="00462A31" w:rsidRDefault="001F70E7">
        <w:pPr>
          <w:pStyle w:val="Stopka"/>
          <w:jc w:val="right"/>
        </w:pPr>
        <w:fldSimple w:instr=" PAGE   \* MERGEFORMAT ">
          <w:r w:rsidR="00D46693">
            <w:rPr>
              <w:noProof/>
            </w:rPr>
            <w:t>17</w:t>
          </w:r>
        </w:fldSimple>
      </w:p>
    </w:sdtContent>
  </w:sdt>
  <w:p w:rsidR="00462A31" w:rsidRDefault="00462A3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64A4" w:rsidRDefault="00D764A4" w:rsidP="004341AF">
      <w:r>
        <w:separator/>
      </w:r>
    </w:p>
  </w:footnote>
  <w:footnote w:type="continuationSeparator" w:id="0">
    <w:p w:rsidR="00D764A4" w:rsidRDefault="00D764A4" w:rsidP="00434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F21" w:rsidRDefault="00B13F21">
    <w:pPr>
      <w:pStyle w:val="Nagwek"/>
    </w:pPr>
    <w:r>
      <w:rPr>
        <w:noProof/>
        <w:lang w:val="pl-PL" w:eastAsia="pl-PL" w:bidi="ar-SA"/>
      </w:rPr>
      <w:drawing>
        <wp:anchor distT="0" distB="0" distL="114300" distR="114300" simplePos="0" relativeHeight="251661312" behindDoc="0" locked="0" layoutInCell="1" allowOverlap="1">
          <wp:simplePos x="0" y="0"/>
          <wp:positionH relativeFrom="margin">
            <wp:posOffset>4814570</wp:posOffset>
          </wp:positionH>
          <wp:positionV relativeFrom="margin">
            <wp:posOffset>-789305</wp:posOffset>
          </wp:positionV>
          <wp:extent cx="742950" cy="671830"/>
          <wp:effectExtent l="19050" t="0" r="0" b="0"/>
          <wp:wrapSquare wrapText="bothSides"/>
          <wp:docPr id="2" name="Obraz 1" descr="C:\Users\MGasik\Desktop\LOGO\MSCDN_now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sik\Desktop\LOGO\MSCDN_nowe_2.png"/>
                  <pic:cNvPicPr>
                    <a:picLocks noChangeAspect="1" noChangeArrowheads="1"/>
                  </pic:cNvPicPr>
                </pic:nvPicPr>
                <pic:blipFill>
                  <a:blip r:embed="rId1"/>
                  <a:stretch>
                    <a:fillRect/>
                  </a:stretch>
                </pic:blipFill>
                <pic:spPr bwMode="auto">
                  <a:xfrm>
                    <a:off x="0" y="0"/>
                    <a:ext cx="742950" cy="671830"/>
                  </a:xfrm>
                  <a:prstGeom prst="rect">
                    <a:avLst/>
                  </a:prstGeom>
                  <a:noFill/>
                  <a:ln w="9525">
                    <a:noFill/>
                    <a:miter lim="800000"/>
                    <a:headEnd/>
                    <a:tailEnd/>
                  </a:ln>
                </pic:spPr>
              </pic:pic>
            </a:graphicData>
          </a:graphic>
        </wp:anchor>
      </w:drawing>
    </w:r>
    <w:r>
      <w:rPr>
        <w:noProof/>
        <w:lang w:val="pl-PL" w:eastAsia="pl-PL" w:bidi="ar-SA"/>
      </w:rPr>
      <w:drawing>
        <wp:anchor distT="0" distB="0" distL="114300" distR="114300" simplePos="0" relativeHeight="251658240" behindDoc="1" locked="0" layoutInCell="1" allowOverlap="1">
          <wp:simplePos x="0" y="0"/>
          <wp:positionH relativeFrom="column">
            <wp:posOffset>6090920</wp:posOffset>
          </wp:positionH>
          <wp:positionV relativeFrom="paragraph">
            <wp:posOffset>-393065</wp:posOffset>
          </wp:positionV>
          <wp:extent cx="2552700" cy="752475"/>
          <wp:effectExtent l="19050" t="0" r="0" b="0"/>
          <wp:wrapNone/>
          <wp:docPr id="5"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2"/>
                  <a:srcRect/>
                  <a:stretch>
                    <a:fillRect/>
                  </a:stretch>
                </pic:blipFill>
                <pic:spPr bwMode="auto">
                  <a:xfrm>
                    <a:off x="0" y="0"/>
                    <a:ext cx="2552700" cy="752475"/>
                  </a:xfrm>
                  <a:prstGeom prst="rect">
                    <a:avLst/>
                  </a:prstGeom>
                  <a:noFill/>
                </pic:spPr>
              </pic:pic>
            </a:graphicData>
          </a:graphic>
        </wp:anchor>
      </w:drawing>
    </w:r>
    <w:r>
      <w:rPr>
        <w:noProof/>
        <w:lang w:val="pl-PL" w:eastAsia="pl-PL" w:bidi="ar-SA"/>
      </w:rPr>
      <w:drawing>
        <wp:anchor distT="0" distB="0" distL="114300" distR="114300" simplePos="0" relativeHeight="251660288" behindDoc="1" locked="0" layoutInCell="1" allowOverlap="1">
          <wp:simplePos x="0" y="0"/>
          <wp:positionH relativeFrom="column">
            <wp:posOffset>2585720</wp:posOffset>
          </wp:positionH>
          <wp:positionV relativeFrom="paragraph">
            <wp:posOffset>-612140</wp:posOffset>
          </wp:positionV>
          <wp:extent cx="1710055" cy="1209675"/>
          <wp:effectExtent l="19050" t="0" r="4445" b="0"/>
          <wp:wrapNone/>
          <wp:docPr id="7"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3"/>
                  <a:srcRect/>
                  <a:stretch>
                    <a:fillRect/>
                  </a:stretch>
                </pic:blipFill>
                <pic:spPr bwMode="auto">
                  <a:xfrm>
                    <a:off x="0" y="0"/>
                    <a:ext cx="1710055" cy="1209675"/>
                  </a:xfrm>
                  <a:prstGeom prst="rect">
                    <a:avLst/>
                  </a:prstGeom>
                  <a:noFill/>
                </pic:spPr>
              </pic:pic>
            </a:graphicData>
          </a:graphic>
        </wp:anchor>
      </w:drawing>
    </w:r>
    <w:r>
      <w:rPr>
        <w:noProof/>
        <w:lang w:val="pl-PL" w:eastAsia="pl-PL" w:bidi="ar-SA"/>
      </w:rPr>
      <w:drawing>
        <wp:anchor distT="0" distB="0" distL="114300" distR="114300" simplePos="0" relativeHeight="251659264" behindDoc="1" locked="0" layoutInCell="1" allowOverlap="1">
          <wp:simplePos x="0" y="0"/>
          <wp:positionH relativeFrom="column">
            <wp:posOffset>261620</wp:posOffset>
          </wp:positionH>
          <wp:positionV relativeFrom="paragraph">
            <wp:posOffset>-469265</wp:posOffset>
          </wp:positionV>
          <wp:extent cx="1933575" cy="904875"/>
          <wp:effectExtent l="19050" t="0" r="9525" b="0"/>
          <wp:wrapNone/>
          <wp:docPr id="6"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4"/>
                  <a:srcRect/>
                  <a:stretch>
                    <a:fillRect/>
                  </a:stretch>
                </pic:blipFill>
                <pic:spPr bwMode="auto">
                  <a:xfrm>
                    <a:off x="0" y="0"/>
                    <a:ext cx="1933575" cy="904875"/>
                  </a:xfrm>
                  <a:prstGeom prst="rect">
                    <a:avLst/>
                  </a:prstGeom>
                  <a:noFill/>
                </pic:spPr>
              </pic:pic>
            </a:graphicData>
          </a:graphic>
        </wp:anchor>
      </w:drawing>
    </w:r>
  </w:p>
  <w:p w:rsidR="00B13F21" w:rsidRDefault="00B13F21">
    <w:pPr>
      <w:pStyle w:val="Nagwek"/>
    </w:pPr>
  </w:p>
  <w:p w:rsidR="003F146F" w:rsidRDefault="003F146F">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419C"/>
    <w:multiLevelType w:val="hybridMultilevel"/>
    <w:tmpl w:val="8FBCC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7038CC"/>
    <w:multiLevelType w:val="hybridMultilevel"/>
    <w:tmpl w:val="393C23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B929A9"/>
    <w:multiLevelType w:val="hybridMultilevel"/>
    <w:tmpl w:val="9370D6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050CE3"/>
    <w:multiLevelType w:val="hybridMultilevel"/>
    <w:tmpl w:val="665C68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FE45E1"/>
    <w:multiLevelType w:val="hybridMultilevel"/>
    <w:tmpl w:val="10E0E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925157"/>
    <w:multiLevelType w:val="hybridMultilevel"/>
    <w:tmpl w:val="6EF2B4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744497"/>
    <w:multiLevelType w:val="hybridMultilevel"/>
    <w:tmpl w:val="59383B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50C6D7B"/>
    <w:multiLevelType w:val="hybridMultilevel"/>
    <w:tmpl w:val="A81A66B2"/>
    <w:styleLink w:val="Kreski"/>
    <w:lvl w:ilvl="0" w:tplc="19F6627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EC1EC4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D9AE6E2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DE68D4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5A444D7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123E11E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997257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630E95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B4BE4BF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8">
    <w:nsid w:val="2A8D2094"/>
    <w:multiLevelType w:val="hybridMultilevel"/>
    <w:tmpl w:val="02C231C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CB60860"/>
    <w:multiLevelType w:val="hybridMultilevel"/>
    <w:tmpl w:val="0E648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30B96568"/>
    <w:multiLevelType w:val="hybridMultilevel"/>
    <w:tmpl w:val="AD309EAA"/>
    <w:lvl w:ilvl="0" w:tplc="79D8E566">
      <w:start w:val="1"/>
      <w:numFmt w:val="decimal"/>
      <w:lvlText w:val="%1."/>
      <w:lvlJc w:val="left"/>
      <w:pPr>
        <w:ind w:left="1174" w:hanging="360"/>
      </w:pPr>
      <w:rPr>
        <w:color w:val="auto"/>
      </w:r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11">
    <w:nsid w:val="36383E02"/>
    <w:multiLevelType w:val="hybridMultilevel"/>
    <w:tmpl w:val="451A8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B2A6A33"/>
    <w:multiLevelType w:val="hybridMultilevel"/>
    <w:tmpl w:val="CFC44F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nsid w:val="401117D5"/>
    <w:multiLevelType w:val="hybridMultilevel"/>
    <w:tmpl w:val="34DAE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6A859BA"/>
    <w:multiLevelType w:val="hybridMultilevel"/>
    <w:tmpl w:val="0E52C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DC094F"/>
    <w:multiLevelType w:val="hybridMultilevel"/>
    <w:tmpl w:val="11F2CA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DAC12A3"/>
    <w:multiLevelType w:val="hybridMultilevel"/>
    <w:tmpl w:val="3112C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92A7010"/>
    <w:multiLevelType w:val="hybridMultilevel"/>
    <w:tmpl w:val="9370D6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CDC28B0"/>
    <w:multiLevelType w:val="hybridMultilevel"/>
    <w:tmpl w:val="391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EB72C24"/>
    <w:multiLevelType w:val="hybridMultilevel"/>
    <w:tmpl w:val="B21ED5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BCD27A4"/>
    <w:multiLevelType w:val="hybridMultilevel"/>
    <w:tmpl w:val="CF3CB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DC0154A"/>
    <w:multiLevelType w:val="hybridMultilevel"/>
    <w:tmpl w:val="CC5EE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FC9228B"/>
    <w:multiLevelType w:val="hybridMultilevel"/>
    <w:tmpl w:val="BB2E7408"/>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num w:numId="1">
    <w:abstractNumId w:val="7"/>
  </w:num>
  <w:num w:numId="2">
    <w:abstractNumId w:val="21"/>
  </w:num>
  <w:num w:numId="3">
    <w:abstractNumId w:val="13"/>
  </w:num>
  <w:num w:numId="4">
    <w:abstractNumId w:val="5"/>
  </w:num>
  <w:num w:numId="5">
    <w:abstractNumId w:val="1"/>
  </w:num>
  <w:num w:numId="6">
    <w:abstractNumId w:val="9"/>
  </w:num>
  <w:num w:numId="7">
    <w:abstractNumId w:val="3"/>
  </w:num>
  <w:num w:numId="8">
    <w:abstractNumId w:val="12"/>
  </w:num>
  <w:num w:numId="9">
    <w:abstractNumId w:val="6"/>
  </w:num>
  <w:num w:numId="10">
    <w:abstractNumId w:val="4"/>
  </w:num>
  <w:num w:numId="11">
    <w:abstractNumId w:val="15"/>
  </w:num>
  <w:num w:numId="12">
    <w:abstractNumId w:val="16"/>
  </w:num>
  <w:num w:numId="13">
    <w:abstractNumId w:val="17"/>
  </w:num>
  <w:num w:numId="14">
    <w:abstractNumId w:val="0"/>
  </w:num>
  <w:num w:numId="15">
    <w:abstractNumId w:val="2"/>
  </w:num>
  <w:num w:numId="16">
    <w:abstractNumId w:val="18"/>
  </w:num>
  <w:num w:numId="17">
    <w:abstractNumId w:val="8"/>
  </w:num>
  <w:num w:numId="18">
    <w:abstractNumId w:val="19"/>
  </w:num>
  <w:num w:numId="19">
    <w:abstractNumId w:val="20"/>
  </w:num>
  <w:num w:numId="20">
    <w:abstractNumId w:val="11"/>
  </w:num>
  <w:num w:numId="21">
    <w:abstractNumId w:val="14"/>
  </w:num>
  <w:num w:numId="22">
    <w:abstractNumId w:val="10"/>
  </w:num>
  <w:num w:numId="23">
    <w:abstractNumId w:val="22"/>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222CA2"/>
    <w:rsid w:val="000074F5"/>
    <w:rsid w:val="000269FE"/>
    <w:rsid w:val="00027B80"/>
    <w:rsid w:val="00065849"/>
    <w:rsid w:val="000761FA"/>
    <w:rsid w:val="000A531F"/>
    <w:rsid w:val="000B4D8F"/>
    <w:rsid w:val="000B7557"/>
    <w:rsid w:val="000C5F35"/>
    <w:rsid w:val="000D6390"/>
    <w:rsid w:val="000E607D"/>
    <w:rsid w:val="000F22D9"/>
    <w:rsid w:val="001112B9"/>
    <w:rsid w:val="0013582C"/>
    <w:rsid w:val="001546AE"/>
    <w:rsid w:val="001A0DEA"/>
    <w:rsid w:val="001B0099"/>
    <w:rsid w:val="001B112E"/>
    <w:rsid w:val="001B2BC8"/>
    <w:rsid w:val="001D27ED"/>
    <w:rsid w:val="001D39AE"/>
    <w:rsid w:val="001D6B1F"/>
    <w:rsid w:val="001F5D86"/>
    <w:rsid w:val="001F70E7"/>
    <w:rsid w:val="00211CED"/>
    <w:rsid w:val="0021490D"/>
    <w:rsid w:val="00222CA2"/>
    <w:rsid w:val="00234919"/>
    <w:rsid w:val="00242FE4"/>
    <w:rsid w:val="00247BF4"/>
    <w:rsid w:val="00260228"/>
    <w:rsid w:val="00266431"/>
    <w:rsid w:val="00287DBB"/>
    <w:rsid w:val="002B698F"/>
    <w:rsid w:val="002D18B3"/>
    <w:rsid w:val="002E6031"/>
    <w:rsid w:val="00306EFD"/>
    <w:rsid w:val="00312172"/>
    <w:rsid w:val="00331BCC"/>
    <w:rsid w:val="00337396"/>
    <w:rsid w:val="003426DB"/>
    <w:rsid w:val="00351710"/>
    <w:rsid w:val="00362542"/>
    <w:rsid w:val="00385048"/>
    <w:rsid w:val="00393DEB"/>
    <w:rsid w:val="003A391E"/>
    <w:rsid w:val="003A442C"/>
    <w:rsid w:val="003B297C"/>
    <w:rsid w:val="003B6E5D"/>
    <w:rsid w:val="003B6F7A"/>
    <w:rsid w:val="003C1A04"/>
    <w:rsid w:val="003E1B59"/>
    <w:rsid w:val="003F146F"/>
    <w:rsid w:val="003F2827"/>
    <w:rsid w:val="00413006"/>
    <w:rsid w:val="00426E43"/>
    <w:rsid w:val="004341AF"/>
    <w:rsid w:val="004533FE"/>
    <w:rsid w:val="00462A31"/>
    <w:rsid w:val="00464344"/>
    <w:rsid w:val="00476BB7"/>
    <w:rsid w:val="004817BC"/>
    <w:rsid w:val="00483D99"/>
    <w:rsid w:val="004934CF"/>
    <w:rsid w:val="0049555F"/>
    <w:rsid w:val="004C101F"/>
    <w:rsid w:val="004C6534"/>
    <w:rsid w:val="004F11A4"/>
    <w:rsid w:val="004F59B4"/>
    <w:rsid w:val="00514D1A"/>
    <w:rsid w:val="0054461A"/>
    <w:rsid w:val="00565B10"/>
    <w:rsid w:val="00577304"/>
    <w:rsid w:val="0059417C"/>
    <w:rsid w:val="005B1372"/>
    <w:rsid w:val="005B4D3F"/>
    <w:rsid w:val="005C488A"/>
    <w:rsid w:val="005C778A"/>
    <w:rsid w:val="005F3F02"/>
    <w:rsid w:val="00614224"/>
    <w:rsid w:val="0062029A"/>
    <w:rsid w:val="00623E55"/>
    <w:rsid w:val="00624674"/>
    <w:rsid w:val="00630EFD"/>
    <w:rsid w:val="006411AC"/>
    <w:rsid w:val="00644B0C"/>
    <w:rsid w:val="00675CAD"/>
    <w:rsid w:val="006851DE"/>
    <w:rsid w:val="00690470"/>
    <w:rsid w:val="006B316F"/>
    <w:rsid w:val="006B7C2C"/>
    <w:rsid w:val="006B7DB5"/>
    <w:rsid w:val="006E6C81"/>
    <w:rsid w:val="006F7A2E"/>
    <w:rsid w:val="00702257"/>
    <w:rsid w:val="007117FD"/>
    <w:rsid w:val="00723970"/>
    <w:rsid w:val="00732236"/>
    <w:rsid w:val="0074219D"/>
    <w:rsid w:val="007456E1"/>
    <w:rsid w:val="007458EC"/>
    <w:rsid w:val="00751AEE"/>
    <w:rsid w:val="00762CA7"/>
    <w:rsid w:val="007750FC"/>
    <w:rsid w:val="007760A5"/>
    <w:rsid w:val="00777B59"/>
    <w:rsid w:val="0078346E"/>
    <w:rsid w:val="0078391F"/>
    <w:rsid w:val="00791C77"/>
    <w:rsid w:val="007A1C8A"/>
    <w:rsid w:val="007A2B14"/>
    <w:rsid w:val="007B3B2B"/>
    <w:rsid w:val="007B673F"/>
    <w:rsid w:val="007C337D"/>
    <w:rsid w:val="007C7A50"/>
    <w:rsid w:val="0081354E"/>
    <w:rsid w:val="008205A7"/>
    <w:rsid w:val="00823551"/>
    <w:rsid w:val="00824644"/>
    <w:rsid w:val="008308EA"/>
    <w:rsid w:val="00851CE9"/>
    <w:rsid w:val="008866D2"/>
    <w:rsid w:val="008A49A1"/>
    <w:rsid w:val="008A7CC9"/>
    <w:rsid w:val="008B6253"/>
    <w:rsid w:val="008C09FC"/>
    <w:rsid w:val="009100AE"/>
    <w:rsid w:val="00985399"/>
    <w:rsid w:val="00991D59"/>
    <w:rsid w:val="009A71B0"/>
    <w:rsid w:val="009B10AF"/>
    <w:rsid w:val="009C3929"/>
    <w:rsid w:val="009C68CA"/>
    <w:rsid w:val="00A01FE0"/>
    <w:rsid w:val="00A129EA"/>
    <w:rsid w:val="00A16306"/>
    <w:rsid w:val="00A246B8"/>
    <w:rsid w:val="00A25A52"/>
    <w:rsid w:val="00A34867"/>
    <w:rsid w:val="00A3723B"/>
    <w:rsid w:val="00A55307"/>
    <w:rsid w:val="00A578E7"/>
    <w:rsid w:val="00A84E1A"/>
    <w:rsid w:val="00AC3649"/>
    <w:rsid w:val="00AC4248"/>
    <w:rsid w:val="00AC45AA"/>
    <w:rsid w:val="00AE61E4"/>
    <w:rsid w:val="00AF03D9"/>
    <w:rsid w:val="00AF0D4B"/>
    <w:rsid w:val="00AF45D9"/>
    <w:rsid w:val="00B04CD1"/>
    <w:rsid w:val="00B13F21"/>
    <w:rsid w:val="00B17FBE"/>
    <w:rsid w:val="00B208B0"/>
    <w:rsid w:val="00B42778"/>
    <w:rsid w:val="00B56F0B"/>
    <w:rsid w:val="00B61CB2"/>
    <w:rsid w:val="00B7706C"/>
    <w:rsid w:val="00B8002C"/>
    <w:rsid w:val="00B82C07"/>
    <w:rsid w:val="00B851F4"/>
    <w:rsid w:val="00BB0871"/>
    <w:rsid w:val="00BB3550"/>
    <w:rsid w:val="00BB74D6"/>
    <w:rsid w:val="00BE627C"/>
    <w:rsid w:val="00C20FDA"/>
    <w:rsid w:val="00C253F0"/>
    <w:rsid w:val="00C314D2"/>
    <w:rsid w:val="00C31ED1"/>
    <w:rsid w:val="00C432BD"/>
    <w:rsid w:val="00C45663"/>
    <w:rsid w:val="00C77C22"/>
    <w:rsid w:val="00CB08DE"/>
    <w:rsid w:val="00CF12A2"/>
    <w:rsid w:val="00CF1B13"/>
    <w:rsid w:val="00D07798"/>
    <w:rsid w:val="00D12C1D"/>
    <w:rsid w:val="00D24AF9"/>
    <w:rsid w:val="00D359E7"/>
    <w:rsid w:val="00D46693"/>
    <w:rsid w:val="00D50671"/>
    <w:rsid w:val="00D52582"/>
    <w:rsid w:val="00D54612"/>
    <w:rsid w:val="00D764A4"/>
    <w:rsid w:val="00DA125D"/>
    <w:rsid w:val="00DA5549"/>
    <w:rsid w:val="00DA7FDB"/>
    <w:rsid w:val="00DC587F"/>
    <w:rsid w:val="00DC5AE1"/>
    <w:rsid w:val="00DE1629"/>
    <w:rsid w:val="00DF427B"/>
    <w:rsid w:val="00E06A68"/>
    <w:rsid w:val="00E21D4D"/>
    <w:rsid w:val="00E5638F"/>
    <w:rsid w:val="00E75811"/>
    <w:rsid w:val="00EB343F"/>
    <w:rsid w:val="00EC0627"/>
    <w:rsid w:val="00ED1D53"/>
    <w:rsid w:val="00EF2124"/>
    <w:rsid w:val="00F114E3"/>
    <w:rsid w:val="00F13743"/>
    <w:rsid w:val="00F26898"/>
    <w:rsid w:val="00F31841"/>
    <w:rsid w:val="00F35CBC"/>
    <w:rsid w:val="00F7514A"/>
    <w:rsid w:val="00F7712C"/>
    <w:rsid w:val="00F93E7B"/>
    <w:rsid w:val="00FB3571"/>
    <w:rsid w:val="00FB3927"/>
    <w:rsid w:val="00FB465C"/>
    <w:rsid w:val="00FC1985"/>
    <w:rsid w:val="00FD2CF0"/>
    <w:rsid w:val="00FD424D"/>
    <w:rsid w:val="00FD550B"/>
    <w:rsid w:val="00FE239E"/>
    <w:rsid w:val="00FE54A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101F"/>
  </w:style>
  <w:style w:type="paragraph" w:styleId="Nagwek1">
    <w:name w:val="heading 1"/>
    <w:basedOn w:val="Normalny"/>
    <w:next w:val="Normalny"/>
    <w:link w:val="Nagwek1Znak"/>
    <w:uiPriority w:val="9"/>
    <w:qFormat/>
    <w:rsid w:val="004C101F"/>
    <w:pPr>
      <w:pBdr>
        <w:bottom w:val="single" w:sz="12" w:space="1" w:color="A8422A" w:themeColor="accent1" w:themeShade="BF"/>
      </w:pBdr>
      <w:spacing w:before="600" w:after="80"/>
      <w:ind w:firstLine="0"/>
      <w:outlineLvl w:val="0"/>
    </w:pPr>
    <w:rPr>
      <w:rFonts w:asciiTheme="majorHAnsi" w:eastAsiaTheme="majorEastAsia" w:hAnsiTheme="majorHAnsi" w:cstheme="majorBidi"/>
      <w:b/>
      <w:bCs/>
      <w:color w:val="A8422A" w:themeColor="accent1" w:themeShade="BF"/>
      <w:sz w:val="24"/>
      <w:szCs w:val="24"/>
    </w:rPr>
  </w:style>
  <w:style w:type="paragraph" w:styleId="Nagwek2">
    <w:name w:val="heading 2"/>
    <w:basedOn w:val="Normalny"/>
    <w:next w:val="Normalny"/>
    <w:link w:val="Nagwek2Znak"/>
    <w:uiPriority w:val="1"/>
    <w:unhideWhenUsed/>
    <w:qFormat/>
    <w:rsid w:val="004C101F"/>
    <w:pPr>
      <w:pBdr>
        <w:bottom w:val="single" w:sz="8" w:space="1" w:color="D16349" w:themeColor="accent1"/>
      </w:pBdr>
      <w:spacing w:before="200" w:after="80"/>
      <w:ind w:firstLine="0"/>
      <w:outlineLvl w:val="1"/>
    </w:pPr>
    <w:rPr>
      <w:rFonts w:asciiTheme="majorHAnsi" w:eastAsiaTheme="majorEastAsia" w:hAnsiTheme="majorHAnsi" w:cstheme="majorBidi"/>
      <w:color w:val="A8422A" w:themeColor="accent1" w:themeShade="BF"/>
      <w:sz w:val="24"/>
      <w:szCs w:val="24"/>
    </w:rPr>
  </w:style>
  <w:style w:type="paragraph" w:styleId="Nagwek3">
    <w:name w:val="heading 3"/>
    <w:basedOn w:val="Normalny"/>
    <w:next w:val="Normalny"/>
    <w:link w:val="Nagwek3Znak"/>
    <w:uiPriority w:val="1"/>
    <w:semiHidden/>
    <w:unhideWhenUsed/>
    <w:qFormat/>
    <w:rsid w:val="004C101F"/>
    <w:pPr>
      <w:pBdr>
        <w:bottom w:val="single" w:sz="4" w:space="1" w:color="E3A191" w:themeColor="accent1" w:themeTint="99"/>
      </w:pBdr>
      <w:spacing w:before="200" w:after="80"/>
      <w:ind w:firstLine="0"/>
      <w:outlineLvl w:val="2"/>
    </w:pPr>
    <w:rPr>
      <w:rFonts w:asciiTheme="majorHAnsi" w:eastAsiaTheme="majorEastAsia" w:hAnsiTheme="majorHAnsi" w:cstheme="majorBidi"/>
      <w:color w:val="D16349" w:themeColor="accent1"/>
      <w:sz w:val="24"/>
      <w:szCs w:val="24"/>
    </w:rPr>
  </w:style>
  <w:style w:type="paragraph" w:styleId="Nagwek4">
    <w:name w:val="heading 4"/>
    <w:basedOn w:val="Normalny"/>
    <w:next w:val="Normalny"/>
    <w:link w:val="Nagwek4Znak"/>
    <w:uiPriority w:val="9"/>
    <w:semiHidden/>
    <w:unhideWhenUsed/>
    <w:qFormat/>
    <w:rsid w:val="004C101F"/>
    <w:pPr>
      <w:pBdr>
        <w:bottom w:val="single" w:sz="4" w:space="2" w:color="ECC0B6" w:themeColor="accent1" w:themeTint="66"/>
      </w:pBdr>
      <w:spacing w:before="200" w:after="80"/>
      <w:ind w:firstLine="0"/>
      <w:outlineLvl w:val="3"/>
    </w:pPr>
    <w:rPr>
      <w:rFonts w:asciiTheme="majorHAnsi" w:eastAsiaTheme="majorEastAsia" w:hAnsiTheme="majorHAnsi" w:cstheme="majorBidi"/>
      <w:i/>
      <w:iCs/>
      <w:color w:val="D16349" w:themeColor="accent1"/>
      <w:sz w:val="24"/>
      <w:szCs w:val="24"/>
    </w:rPr>
  </w:style>
  <w:style w:type="paragraph" w:styleId="Nagwek5">
    <w:name w:val="heading 5"/>
    <w:basedOn w:val="Normalny"/>
    <w:next w:val="Normalny"/>
    <w:link w:val="Nagwek5Znak"/>
    <w:uiPriority w:val="9"/>
    <w:semiHidden/>
    <w:unhideWhenUsed/>
    <w:qFormat/>
    <w:rsid w:val="004C101F"/>
    <w:pPr>
      <w:spacing w:before="200" w:after="80"/>
      <w:ind w:firstLine="0"/>
      <w:outlineLvl w:val="4"/>
    </w:pPr>
    <w:rPr>
      <w:rFonts w:asciiTheme="majorHAnsi" w:eastAsiaTheme="majorEastAsia" w:hAnsiTheme="majorHAnsi" w:cstheme="majorBidi"/>
      <w:color w:val="D16349" w:themeColor="accent1"/>
    </w:rPr>
  </w:style>
  <w:style w:type="paragraph" w:styleId="Nagwek6">
    <w:name w:val="heading 6"/>
    <w:basedOn w:val="Normalny"/>
    <w:next w:val="Normalny"/>
    <w:link w:val="Nagwek6Znak"/>
    <w:uiPriority w:val="9"/>
    <w:semiHidden/>
    <w:unhideWhenUsed/>
    <w:qFormat/>
    <w:rsid w:val="004C101F"/>
    <w:pPr>
      <w:spacing w:before="280" w:after="100"/>
      <w:ind w:firstLine="0"/>
      <w:outlineLvl w:val="5"/>
    </w:pPr>
    <w:rPr>
      <w:rFonts w:asciiTheme="majorHAnsi" w:eastAsiaTheme="majorEastAsia" w:hAnsiTheme="majorHAnsi" w:cstheme="majorBidi"/>
      <w:i/>
      <w:iCs/>
      <w:color w:val="D16349" w:themeColor="accent1"/>
    </w:rPr>
  </w:style>
  <w:style w:type="paragraph" w:styleId="Nagwek7">
    <w:name w:val="heading 7"/>
    <w:basedOn w:val="Normalny"/>
    <w:next w:val="Normalny"/>
    <w:link w:val="Nagwek7Znak"/>
    <w:uiPriority w:val="9"/>
    <w:semiHidden/>
    <w:unhideWhenUsed/>
    <w:qFormat/>
    <w:rsid w:val="004C101F"/>
    <w:pPr>
      <w:spacing w:before="320" w:after="100"/>
      <w:ind w:firstLine="0"/>
      <w:outlineLvl w:val="6"/>
    </w:pPr>
    <w:rPr>
      <w:rFonts w:asciiTheme="majorHAnsi" w:eastAsiaTheme="majorEastAsia" w:hAnsiTheme="majorHAnsi" w:cstheme="majorBidi"/>
      <w:b/>
      <w:bCs/>
      <w:color w:val="8CADAE" w:themeColor="accent3"/>
      <w:sz w:val="20"/>
      <w:szCs w:val="20"/>
    </w:rPr>
  </w:style>
  <w:style w:type="paragraph" w:styleId="Nagwek8">
    <w:name w:val="heading 8"/>
    <w:basedOn w:val="Normalny"/>
    <w:next w:val="Normalny"/>
    <w:link w:val="Nagwek8Znak"/>
    <w:uiPriority w:val="9"/>
    <w:semiHidden/>
    <w:unhideWhenUsed/>
    <w:qFormat/>
    <w:rsid w:val="004C101F"/>
    <w:pPr>
      <w:spacing w:before="320" w:after="100"/>
      <w:ind w:firstLine="0"/>
      <w:outlineLvl w:val="7"/>
    </w:pPr>
    <w:rPr>
      <w:rFonts w:asciiTheme="majorHAnsi" w:eastAsiaTheme="majorEastAsia" w:hAnsiTheme="majorHAnsi" w:cstheme="majorBidi"/>
      <w:b/>
      <w:bCs/>
      <w:i/>
      <w:iCs/>
      <w:color w:val="8CADAE" w:themeColor="accent3"/>
      <w:sz w:val="20"/>
      <w:szCs w:val="20"/>
    </w:rPr>
  </w:style>
  <w:style w:type="paragraph" w:styleId="Nagwek9">
    <w:name w:val="heading 9"/>
    <w:basedOn w:val="Normalny"/>
    <w:next w:val="Normalny"/>
    <w:link w:val="Nagwek9Znak"/>
    <w:uiPriority w:val="9"/>
    <w:semiHidden/>
    <w:unhideWhenUsed/>
    <w:qFormat/>
    <w:rsid w:val="004C101F"/>
    <w:pPr>
      <w:spacing w:before="320" w:after="100"/>
      <w:ind w:firstLine="0"/>
      <w:outlineLvl w:val="8"/>
    </w:pPr>
    <w:rPr>
      <w:rFonts w:asciiTheme="majorHAnsi" w:eastAsiaTheme="majorEastAsia" w:hAnsiTheme="majorHAnsi" w:cstheme="majorBidi"/>
      <w:i/>
      <w:iCs/>
      <w:color w:val="8CADAE"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22CA2"/>
    <w:rPr>
      <w:rFonts w:ascii="Tahoma" w:hAnsi="Tahoma" w:cs="Tahoma"/>
      <w:sz w:val="16"/>
      <w:szCs w:val="16"/>
    </w:rPr>
  </w:style>
  <w:style w:type="character" w:customStyle="1" w:styleId="TekstdymkaZnak">
    <w:name w:val="Tekst dymka Znak"/>
    <w:basedOn w:val="Domylnaczcionkaakapitu"/>
    <w:link w:val="Tekstdymka"/>
    <w:uiPriority w:val="99"/>
    <w:semiHidden/>
    <w:rsid w:val="00222CA2"/>
    <w:rPr>
      <w:rFonts w:ascii="Tahoma" w:hAnsi="Tahoma" w:cs="Tahoma"/>
      <w:sz w:val="16"/>
      <w:szCs w:val="16"/>
    </w:rPr>
  </w:style>
  <w:style w:type="paragraph" w:styleId="Nagwek">
    <w:name w:val="header"/>
    <w:basedOn w:val="Normalny"/>
    <w:link w:val="NagwekZnak"/>
    <w:uiPriority w:val="99"/>
    <w:unhideWhenUsed/>
    <w:rsid w:val="004341AF"/>
    <w:pPr>
      <w:tabs>
        <w:tab w:val="center" w:pos="4536"/>
        <w:tab w:val="right" w:pos="9072"/>
      </w:tabs>
    </w:pPr>
  </w:style>
  <w:style w:type="character" w:customStyle="1" w:styleId="NagwekZnak">
    <w:name w:val="Nagłówek Znak"/>
    <w:basedOn w:val="Domylnaczcionkaakapitu"/>
    <w:link w:val="Nagwek"/>
    <w:uiPriority w:val="99"/>
    <w:rsid w:val="004341AF"/>
  </w:style>
  <w:style w:type="paragraph" w:styleId="Stopka">
    <w:name w:val="footer"/>
    <w:basedOn w:val="Normalny"/>
    <w:link w:val="StopkaZnak"/>
    <w:uiPriority w:val="99"/>
    <w:unhideWhenUsed/>
    <w:rsid w:val="004341AF"/>
    <w:pPr>
      <w:tabs>
        <w:tab w:val="center" w:pos="4536"/>
        <w:tab w:val="right" w:pos="9072"/>
      </w:tabs>
    </w:pPr>
  </w:style>
  <w:style w:type="character" w:customStyle="1" w:styleId="StopkaZnak">
    <w:name w:val="Stopka Znak"/>
    <w:basedOn w:val="Domylnaczcionkaakapitu"/>
    <w:link w:val="Stopka"/>
    <w:uiPriority w:val="99"/>
    <w:rsid w:val="004341AF"/>
  </w:style>
  <w:style w:type="table" w:styleId="Tabela-Siatka">
    <w:name w:val="Table Grid"/>
    <w:basedOn w:val="Standardowy"/>
    <w:uiPriority w:val="59"/>
    <w:rsid w:val="00CB08D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B6E5D"/>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5F3F02"/>
    <w:pPr>
      <w:spacing w:before="100" w:beforeAutospacing="1" w:after="100" w:afterAutospacing="1"/>
    </w:pPr>
    <w:rPr>
      <w:rFonts w:ascii="Times New Roman" w:eastAsia="Times New Roman" w:hAnsi="Times New Roman" w:cs="Times New Roman"/>
      <w:sz w:val="24"/>
      <w:szCs w:val="24"/>
      <w:lang w:eastAsia="pl-PL"/>
    </w:rPr>
  </w:style>
  <w:style w:type="character" w:styleId="Hipercze">
    <w:name w:val="Hyperlink"/>
    <w:basedOn w:val="Domylnaczcionkaakapitu"/>
    <w:unhideWhenUsed/>
    <w:rsid w:val="005F3F02"/>
    <w:rPr>
      <w:color w:val="00A3D6" w:themeColor="hyperlink"/>
      <w:u w:val="single"/>
    </w:rPr>
  </w:style>
  <w:style w:type="character" w:styleId="Odwoaniedokomentarza">
    <w:name w:val="annotation reference"/>
    <w:basedOn w:val="Domylnaczcionkaakapitu"/>
    <w:uiPriority w:val="99"/>
    <w:semiHidden/>
    <w:unhideWhenUsed/>
    <w:rsid w:val="003426DB"/>
    <w:rPr>
      <w:sz w:val="16"/>
      <w:szCs w:val="16"/>
    </w:rPr>
  </w:style>
  <w:style w:type="paragraph" w:styleId="Tekstkomentarza">
    <w:name w:val="annotation text"/>
    <w:basedOn w:val="Normalny"/>
    <w:link w:val="TekstkomentarzaZnak"/>
    <w:uiPriority w:val="99"/>
    <w:unhideWhenUsed/>
    <w:rsid w:val="003426DB"/>
    <w:rPr>
      <w:sz w:val="20"/>
      <w:szCs w:val="20"/>
    </w:rPr>
  </w:style>
  <w:style w:type="character" w:customStyle="1" w:styleId="TekstkomentarzaZnak">
    <w:name w:val="Tekst komentarza Znak"/>
    <w:basedOn w:val="Domylnaczcionkaakapitu"/>
    <w:link w:val="Tekstkomentarza"/>
    <w:uiPriority w:val="99"/>
    <w:rsid w:val="003426DB"/>
    <w:rPr>
      <w:sz w:val="20"/>
      <w:szCs w:val="20"/>
    </w:rPr>
  </w:style>
  <w:style w:type="paragraph" w:styleId="Tematkomentarza">
    <w:name w:val="annotation subject"/>
    <w:basedOn w:val="Tekstkomentarza"/>
    <w:next w:val="Tekstkomentarza"/>
    <w:link w:val="TematkomentarzaZnak"/>
    <w:uiPriority w:val="99"/>
    <w:semiHidden/>
    <w:unhideWhenUsed/>
    <w:rsid w:val="003426DB"/>
    <w:rPr>
      <w:b/>
      <w:bCs/>
    </w:rPr>
  </w:style>
  <w:style w:type="character" w:customStyle="1" w:styleId="TematkomentarzaZnak">
    <w:name w:val="Temat komentarza Znak"/>
    <w:basedOn w:val="TekstkomentarzaZnak"/>
    <w:link w:val="Tematkomentarza"/>
    <w:uiPriority w:val="99"/>
    <w:semiHidden/>
    <w:rsid w:val="003426DB"/>
    <w:rPr>
      <w:b/>
      <w:bCs/>
      <w:sz w:val="20"/>
      <w:szCs w:val="20"/>
    </w:rPr>
  </w:style>
  <w:style w:type="paragraph" w:styleId="Cytatintensywny">
    <w:name w:val="Intense Quote"/>
    <w:basedOn w:val="Normalny"/>
    <w:next w:val="Normalny"/>
    <w:link w:val="CytatintensywnyZnak"/>
    <w:uiPriority w:val="30"/>
    <w:qFormat/>
    <w:rsid w:val="004C101F"/>
    <w:pPr>
      <w:pBdr>
        <w:top w:val="single" w:sz="12" w:space="10" w:color="ECC0B6" w:themeColor="accent1" w:themeTint="66"/>
        <w:left w:val="single" w:sz="36" w:space="4" w:color="D16349" w:themeColor="accent1"/>
        <w:bottom w:val="single" w:sz="24" w:space="10" w:color="8CADAE" w:themeColor="accent3"/>
        <w:right w:val="single" w:sz="36" w:space="4" w:color="D16349" w:themeColor="accent1"/>
      </w:pBdr>
      <w:shd w:val="clear" w:color="auto" w:fill="D1634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4C101F"/>
    <w:rPr>
      <w:rFonts w:asciiTheme="majorHAnsi" w:eastAsiaTheme="majorEastAsia" w:hAnsiTheme="majorHAnsi" w:cstheme="majorBidi"/>
      <w:i/>
      <w:iCs/>
      <w:color w:val="FFFFFF" w:themeColor="background1"/>
      <w:sz w:val="24"/>
      <w:szCs w:val="24"/>
      <w:shd w:val="clear" w:color="auto" w:fill="D16349" w:themeFill="accent1"/>
    </w:rPr>
  </w:style>
  <w:style w:type="paragraph" w:styleId="Tytu">
    <w:name w:val="Title"/>
    <w:basedOn w:val="Normalny"/>
    <w:next w:val="Normalny"/>
    <w:link w:val="TytuZnak"/>
    <w:uiPriority w:val="10"/>
    <w:qFormat/>
    <w:rsid w:val="004C101F"/>
    <w:pPr>
      <w:pBdr>
        <w:top w:val="single" w:sz="8" w:space="10" w:color="E8B0A4" w:themeColor="accent1" w:themeTint="7F"/>
        <w:bottom w:val="single" w:sz="24" w:space="15" w:color="8CADAE" w:themeColor="accent3"/>
      </w:pBdr>
      <w:ind w:firstLine="0"/>
      <w:jc w:val="center"/>
    </w:pPr>
    <w:rPr>
      <w:rFonts w:asciiTheme="majorHAnsi" w:eastAsiaTheme="majorEastAsia" w:hAnsiTheme="majorHAnsi" w:cstheme="majorBidi"/>
      <w:i/>
      <w:iCs/>
      <w:color w:val="6F2C1C" w:themeColor="accent1" w:themeShade="7F"/>
      <w:sz w:val="60"/>
      <w:szCs w:val="60"/>
    </w:rPr>
  </w:style>
  <w:style w:type="character" w:customStyle="1" w:styleId="TytuZnak">
    <w:name w:val="Tytuł Znak"/>
    <w:basedOn w:val="Domylnaczcionkaakapitu"/>
    <w:link w:val="Tytu"/>
    <w:uiPriority w:val="10"/>
    <w:rsid w:val="004C101F"/>
    <w:rPr>
      <w:rFonts w:asciiTheme="majorHAnsi" w:eastAsiaTheme="majorEastAsia" w:hAnsiTheme="majorHAnsi" w:cstheme="majorBidi"/>
      <w:i/>
      <w:iCs/>
      <w:color w:val="6F2C1C" w:themeColor="accent1" w:themeShade="7F"/>
      <w:sz w:val="60"/>
      <w:szCs w:val="60"/>
    </w:rPr>
  </w:style>
  <w:style w:type="character" w:customStyle="1" w:styleId="Nagwek1Znak">
    <w:name w:val="Nagłówek 1 Znak"/>
    <w:basedOn w:val="Domylnaczcionkaakapitu"/>
    <w:link w:val="Nagwek1"/>
    <w:uiPriority w:val="9"/>
    <w:rsid w:val="004C101F"/>
    <w:rPr>
      <w:rFonts w:asciiTheme="majorHAnsi" w:eastAsiaTheme="majorEastAsia" w:hAnsiTheme="majorHAnsi" w:cstheme="majorBidi"/>
      <w:b/>
      <w:bCs/>
      <w:color w:val="A8422A" w:themeColor="accent1" w:themeShade="BF"/>
      <w:sz w:val="24"/>
      <w:szCs w:val="24"/>
    </w:rPr>
  </w:style>
  <w:style w:type="character" w:customStyle="1" w:styleId="Nagwek2Znak">
    <w:name w:val="Nagłówek 2 Znak"/>
    <w:basedOn w:val="Domylnaczcionkaakapitu"/>
    <w:link w:val="Nagwek2"/>
    <w:uiPriority w:val="1"/>
    <w:rsid w:val="004C101F"/>
    <w:rPr>
      <w:rFonts w:asciiTheme="majorHAnsi" w:eastAsiaTheme="majorEastAsia" w:hAnsiTheme="majorHAnsi" w:cstheme="majorBidi"/>
      <w:color w:val="A8422A" w:themeColor="accent1" w:themeShade="BF"/>
      <w:sz w:val="24"/>
      <w:szCs w:val="24"/>
    </w:rPr>
  </w:style>
  <w:style w:type="character" w:customStyle="1" w:styleId="Nagwek3Znak">
    <w:name w:val="Nagłówek 3 Znak"/>
    <w:basedOn w:val="Domylnaczcionkaakapitu"/>
    <w:link w:val="Nagwek3"/>
    <w:uiPriority w:val="1"/>
    <w:semiHidden/>
    <w:rsid w:val="004C101F"/>
    <w:rPr>
      <w:rFonts w:asciiTheme="majorHAnsi" w:eastAsiaTheme="majorEastAsia" w:hAnsiTheme="majorHAnsi" w:cstheme="majorBidi"/>
      <w:color w:val="D16349" w:themeColor="accent1"/>
      <w:sz w:val="24"/>
      <w:szCs w:val="24"/>
    </w:rPr>
  </w:style>
  <w:style w:type="character" w:customStyle="1" w:styleId="Nagwek4Znak">
    <w:name w:val="Nagłówek 4 Znak"/>
    <w:basedOn w:val="Domylnaczcionkaakapitu"/>
    <w:link w:val="Nagwek4"/>
    <w:uiPriority w:val="9"/>
    <w:semiHidden/>
    <w:rsid w:val="004C101F"/>
    <w:rPr>
      <w:rFonts w:asciiTheme="majorHAnsi" w:eastAsiaTheme="majorEastAsia" w:hAnsiTheme="majorHAnsi" w:cstheme="majorBidi"/>
      <w:i/>
      <w:iCs/>
      <w:color w:val="D16349" w:themeColor="accent1"/>
      <w:sz w:val="24"/>
      <w:szCs w:val="24"/>
    </w:rPr>
  </w:style>
  <w:style w:type="character" w:customStyle="1" w:styleId="Nagwek5Znak">
    <w:name w:val="Nagłówek 5 Znak"/>
    <w:basedOn w:val="Domylnaczcionkaakapitu"/>
    <w:link w:val="Nagwek5"/>
    <w:uiPriority w:val="9"/>
    <w:semiHidden/>
    <w:rsid w:val="004C101F"/>
    <w:rPr>
      <w:rFonts w:asciiTheme="majorHAnsi" w:eastAsiaTheme="majorEastAsia" w:hAnsiTheme="majorHAnsi" w:cstheme="majorBidi"/>
      <w:color w:val="D16349" w:themeColor="accent1"/>
    </w:rPr>
  </w:style>
  <w:style w:type="character" w:customStyle="1" w:styleId="Nagwek6Znak">
    <w:name w:val="Nagłówek 6 Znak"/>
    <w:basedOn w:val="Domylnaczcionkaakapitu"/>
    <w:link w:val="Nagwek6"/>
    <w:uiPriority w:val="9"/>
    <w:semiHidden/>
    <w:rsid w:val="004C101F"/>
    <w:rPr>
      <w:rFonts w:asciiTheme="majorHAnsi" w:eastAsiaTheme="majorEastAsia" w:hAnsiTheme="majorHAnsi" w:cstheme="majorBidi"/>
      <w:i/>
      <w:iCs/>
      <w:color w:val="D16349" w:themeColor="accent1"/>
    </w:rPr>
  </w:style>
  <w:style w:type="character" w:customStyle="1" w:styleId="Nagwek7Znak">
    <w:name w:val="Nagłówek 7 Znak"/>
    <w:basedOn w:val="Domylnaczcionkaakapitu"/>
    <w:link w:val="Nagwek7"/>
    <w:uiPriority w:val="9"/>
    <w:semiHidden/>
    <w:rsid w:val="004C101F"/>
    <w:rPr>
      <w:rFonts w:asciiTheme="majorHAnsi" w:eastAsiaTheme="majorEastAsia" w:hAnsiTheme="majorHAnsi" w:cstheme="majorBidi"/>
      <w:b/>
      <w:bCs/>
      <w:color w:val="8CADAE" w:themeColor="accent3"/>
      <w:sz w:val="20"/>
      <w:szCs w:val="20"/>
    </w:rPr>
  </w:style>
  <w:style w:type="character" w:customStyle="1" w:styleId="Nagwek8Znak">
    <w:name w:val="Nagłówek 8 Znak"/>
    <w:basedOn w:val="Domylnaczcionkaakapitu"/>
    <w:link w:val="Nagwek8"/>
    <w:uiPriority w:val="9"/>
    <w:semiHidden/>
    <w:rsid w:val="004C101F"/>
    <w:rPr>
      <w:rFonts w:asciiTheme="majorHAnsi" w:eastAsiaTheme="majorEastAsia" w:hAnsiTheme="majorHAnsi" w:cstheme="majorBidi"/>
      <w:b/>
      <w:bCs/>
      <w:i/>
      <w:iCs/>
      <w:color w:val="8CADAE" w:themeColor="accent3"/>
      <w:sz w:val="20"/>
      <w:szCs w:val="20"/>
    </w:rPr>
  </w:style>
  <w:style w:type="character" w:customStyle="1" w:styleId="Nagwek9Znak">
    <w:name w:val="Nagłówek 9 Znak"/>
    <w:basedOn w:val="Domylnaczcionkaakapitu"/>
    <w:link w:val="Nagwek9"/>
    <w:uiPriority w:val="9"/>
    <w:semiHidden/>
    <w:rsid w:val="004C101F"/>
    <w:rPr>
      <w:rFonts w:asciiTheme="majorHAnsi" w:eastAsiaTheme="majorEastAsia" w:hAnsiTheme="majorHAnsi" w:cstheme="majorBidi"/>
      <w:i/>
      <w:iCs/>
      <w:color w:val="8CADAE" w:themeColor="accent3"/>
      <w:sz w:val="20"/>
      <w:szCs w:val="20"/>
    </w:rPr>
  </w:style>
  <w:style w:type="paragraph" w:styleId="Legenda">
    <w:name w:val="caption"/>
    <w:basedOn w:val="Normalny"/>
    <w:next w:val="Normalny"/>
    <w:uiPriority w:val="35"/>
    <w:semiHidden/>
    <w:unhideWhenUsed/>
    <w:qFormat/>
    <w:rsid w:val="004C101F"/>
    <w:rPr>
      <w:b/>
      <w:bCs/>
      <w:sz w:val="18"/>
      <w:szCs w:val="18"/>
    </w:rPr>
  </w:style>
  <w:style w:type="paragraph" w:styleId="Podtytu">
    <w:name w:val="Subtitle"/>
    <w:basedOn w:val="Normalny"/>
    <w:next w:val="Normalny"/>
    <w:link w:val="PodtytuZnak"/>
    <w:uiPriority w:val="11"/>
    <w:qFormat/>
    <w:rsid w:val="004C101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4C101F"/>
    <w:rPr>
      <w:rFonts w:asciiTheme="minorHAnsi"/>
      <w:i/>
      <w:iCs/>
      <w:sz w:val="24"/>
      <w:szCs w:val="24"/>
    </w:rPr>
  </w:style>
  <w:style w:type="character" w:styleId="Pogrubienie">
    <w:name w:val="Strong"/>
    <w:basedOn w:val="Domylnaczcionkaakapitu"/>
    <w:uiPriority w:val="22"/>
    <w:qFormat/>
    <w:rsid w:val="004C101F"/>
    <w:rPr>
      <w:b/>
      <w:bCs/>
      <w:spacing w:val="0"/>
    </w:rPr>
  </w:style>
  <w:style w:type="character" w:styleId="Uwydatnienie">
    <w:name w:val="Emphasis"/>
    <w:uiPriority w:val="20"/>
    <w:qFormat/>
    <w:rsid w:val="004C101F"/>
    <w:rPr>
      <w:b/>
      <w:bCs/>
      <w:i/>
      <w:iCs/>
      <w:color w:val="5A5A5A" w:themeColor="text1" w:themeTint="A5"/>
    </w:rPr>
  </w:style>
  <w:style w:type="paragraph" w:styleId="Bezodstpw">
    <w:name w:val="No Spacing"/>
    <w:basedOn w:val="Normalny"/>
    <w:link w:val="BezodstpwZnak"/>
    <w:uiPriority w:val="1"/>
    <w:qFormat/>
    <w:rsid w:val="004C101F"/>
    <w:pPr>
      <w:ind w:firstLine="0"/>
    </w:pPr>
  </w:style>
  <w:style w:type="character" w:customStyle="1" w:styleId="BezodstpwZnak">
    <w:name w:val="Bez odstępów Znak"/>
    <w:basedOn w:val="Domylnaczcionkaakapitu"/>
    <w:link w:val="Bezodstpw"/>
    <w:uiPriority w:val="1"/>
    <w:rsid w:val="004C101F"/>
  </w:style>
  <w:style w:type="paragraph" w:styleId="Akapitzlist">
    <w:name w:val="List Paragraph"/>
    <w:basedOn w:val="Normalny"/>
    <w:uiPriority w:val="1"/>
    <w:qFormat/>
    <w:rsid w:val="004C101F"/>
    <w:pPr>
      <w:ind w:left="720"/>
      <w:contextualSpacing/>
    </w:pPr>
  </w:style>
  <w:style w:type="paragraph" w:styleId="Cytat">
    <w:name w:val="Quote"/>
    <w:basedOn w:val="Normalny"/>
    <w:next w:val="Normalny"/>
    <w:link w:val="CytatZnak"/>
    <w:uiPriority w:val="29"/>
    <w:qFormat/>
    <w:rsid w:val="004C101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4C101F"/>
    <w:rPr>
      <w:rFonts w:asciiTheme="majorHAnsi" w:eastAsiaTheme="majorEastAsia" w:hAnsiTheme="majorHAnsi" w:cstheme="majorBidi"/>
      <w:i/>
      <w:iCs/>
      <w:color w:val="5A5A5A" w:themeColor="text1" w:themeTint="A5"/>
    </w:rPr>
  </w:style>
  <w:style w:type="character" w:styleId="Wyrnieniedelikatne">
    <w:name w:val="Subtle Emphasis"/>
    <w:uiPriority w:val="19"/>
    <w:qFormat/>
    <w:rsid w:val="004C101F"/>
    <w:rPr>
      <w:i/>
      <w:iCs/>
      <w:color w:val="5A5A5A" w:themeColor="text1" w:themeTint="A5"/>
    </w:rPr>
  </w:style>
  <w:style w:type="character" w:styleId="Wyrnienieintensywne">
    <w:name w:val="Intense Emphasis"/>
    <w:uiPriority w:val="21"/>
    <w:qFormat/>
    <w:rsid w:val="004C101F"/>
    <w:rPr>
      <w:b/>
      <w:bCs/>
      <w:i/>
      <w:iCs/>
      <w:color w:val="D16349" w:themeColor="accent1"/>
      <w:sz w:val="22"/>
      <w:szCs w:val="22"/>
    </w:rPr>
  </w:style>
  <w:style w:type="character" w:styleId="Odwoaniedelikatne">
    <w:name w:val="Subtle Reference"/>
    <w:uiPriority w:val="31"/>
    <w:qFormat/>
    <w:rsid w:val="004C101F"/>
    <w:rPr>
      <w:color w:val="auto"/>
      <w:u w:val="single" w:color="8CADAE" w:themeColor="accent3"/>
    </w:rPr>
  </w:style>
  <w:style w:type="character" w:styleId="Odwoanieintensywne">
    <w:name w:val="Intense Reference"/>
    <w:basedOn w:val="Domylnaczcionkaakapitu"/>
    <w:uiPriority w:val="32"/>
    <w:qFormat/>
    <w:rsid w:val="004C101F"/>
    <w:rPr>
      <w:b/>
      <w:bCs/>
      <w:color w:val="618889" w:themeColor="accent3" w:themeShade="BF"/>
      <w:u w:val="single" w:color="8CADAE" w:themeColor="accent3"/>
    </w:rPr>
  </w:style>
  <w:style w:type="character" w:styleId="Tytuksiki">
    <w:name w:val="Book Title"/>
    <w:basedOn w:val="Domylnaczcionkaakapitu"/>
    <w:uiPriority w:val="33"/>
    <w:qFormat/>
    <w:rsid w:val="004C101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4C101F"/>
    <w:pPr>
      <w:outlineLvl w:val="9"/>
    </w:pPr>
  </w:style>
  <w:style w:type="paragraph" w:styleId="Tekstprzypisudolnego">
    <w:name w:val="footnote text"/>
    <w:basedOn w:val="Normalny"/>
    <w:link w:val="TekstprzypisudolnegoZnak"/>
    <w:uiPriority w:val="99"/>
    <w:semiHidden/>
    <w:unhideWhenUsed/>
    <w:rsid w:val="00393DEB"/>
    <w:pPr>
      <w:ind w:firstLine="0"/>
    </w:pPr>
    <w:rPr>
      <w:rFonts w:eastAsiaTheme="minorHAnsi"/>
      <w:sz w:val="20"/>
      <w:szCs w:val="20"/>
      <w:lang w:val="pl-PL" w:bidi="ar-SA"/>
    </w:rPr>
  </w:style>
  <w:style w:type="character" w:customStyle="1" w:styleId="TekstprzypisudolnegoZnak">
    <w:name w:val="Tekst przypisu dolnego Znak"/>
    <w:basedOn w:val="Domylnaczcionkaakapitu"/>
    <w:link w:val="Tekstprzypisudolnego"/>
    <w:uiPriority w:val="99"/>
    <w:semiHidden/>
    <w:rsid w:val="00393DEB"/>
    <w:rPr>
      <w:rFonts w:eastAsiaTheme="minorHAnsi"/>
      <w:sz w:val="20"/>
      <w:szCs w:val="20"/>
      <w:lang w:val="pl-PL" w:bidi="ar-SA"/>
    </w:rPr>
  </w:style>
  <w:style w:type="character" w:styleId="Odwoanieprzypisudolnego">
    <w:name w:val="footnote reference"/>
    <w:basedOn w:val="Domylnaczcionkaakapitu"/>
    <w:uiPriority w:val="99"/>
    <w:semiHidden/>
    <w:unhideWhenUsed/>
    <w:rsid w:val="00393DEB"/>
    <w:rPr>
      <w:vertAlign w:val="superscript"/>
    </w:rPr>
  </w:style>
  <w:style w:type="table" w:customStyle="1" w:styleId="TableNormal">
    <w:name w:val="Table Normal"/>
    <w:rsid w:val="00F7514A"/>
    <w:pPr>
      <w:pBdr>
        <w:top w:val="nil"/>
        <w:left w:val="nil"/>
        <w:bottom w:val="nil"/>
        <w:right w:val="nil"/>
        <w:between w:val="nil"/>
        <w:bar w:val="nil"/>
      </w:pBdr>
      <w:ind w:firstLine="0"/>
    </w:pPr>
    <w:rPr>
      <w:rFonts w:ascii="Times New Roman" w:eastAsia="Arial Unicode MS" w:hAnsi="Times New Roman" w:cs="Times New Roman"/>
      <w:sz w:val="20"/>
      <w:szCs w:val="20"/>
      <w:bdr w:val="nil"/>
      <w:lang w:val="pl-PL" w:eastAsia="pl-PL" w:bidi="ar-SA"/>
    </w:rPr>
    <w:tblPr>
      <w:tblInd w:w="0" w:type="dxa"/>
      <w:tblCellMar>
        <w:top w:w="0" w:type="dxa"/>
        <w:left w:w="0" w:type="dxa"/>
        <w:bottom w:w="0" w:type="dxa"/>
        <w:right w:w="0" w:type="dxa"/>
      </w:tblCellMar>
    </w:tblPr>
  </w:style>
  <w:style w:type="paragraph" w:customStyle="1" w:styleId="Nagwekistopka">
    <w:name w:val="Nagłówek i stopka"/>
    <w:rsid w:val="00F7514A"/>
    <w:pPr>
      <w:pBdr>
        <w:top w:val="nil"/>
        <w:left w:val="nil"/>
        <w:bottom w:val="nil"/>
        <w:right w:val="nil"/>
        <w:between w:val="nil"/>
        <w:bar w:val="nil"/>
      </w:pBdr>
      <w:tabs>
        <w:tab w:val="right" w:pos="9020"/>
      </w:tabs>
      <w:ind w:firstLine="0"/>
    </w:pPr>
    <w:rPr>
      <w:rFonts w:ascii="Helvetica Neue" w:eastAsia="Arial Unicode MS" w:hAnsi="Helvetica Neue" w:cs="Arial Unicode MS"/>
      <w:color w:val="000000"/>
      <w:sz w:val="24"/>
      <w:szCs w:val="24"/>
      <w:bdr w:val="nil"/>
      <w:lang w:val="pl-PL" w:eastAsia="pl-PL" w:bidi="ar-SA"/>
    </w:rPr>
  </w:style>
  <w:style w:type="paragraph" w:customStyle="1" w:styleId="Domylne">
    <w:name w:val="Domyślne"/>
    <w:rsid w:val="00F7514A"/>
    <w:pPr>
      <w:pBdr>
        <w:top w:val="nil"/>
        <w:left w:val="nil"/>
        <w:bottom w:val="nil"/>
        <w:right w:val="nil"/>
        <w:between w:val="nil"/>
        <w:bar w:val="nil"/>
      </w:pBdr>
      <w:ind w:firstLine="0"/>
    </w:pPr>
    <w:rPr>
      <w:rFonts w:ascii="Helvetica Neue" w:eastAsia="Arial Unicode MS" w:hAnsi="Helvetica Neue" w:cs="Arial Unicode MS"/>
      <w:color w:val="000000"/>
      <w:bdr w:val="nil"/>
      <w:lang w:val="pl-PL" w:eastAsia="pl-PL" w:bidi="ar-SA"/>
    </w:rPr>
  </w:style>
  <w:style w:type="numbering" w:customStyle="1" w:styleId="Kreski">
    <w:name w:val="Kreski"/>
    <w:rsid w:val="00F7514A"/>
    <w:pPr>
      <w:numPr>
        <w:numId w:val="1"/>
      </w:numPr>
    </w:pPr>
  </w:style>
  <w:style w:type="character" w:customStyle="1" w:styleId="Hyperlink0">
    <w:name w:val="Hyperlink.0"/>
    <w:basedOn w:val="Hipercze"/>
    <w:rsid w:val="00F7514A"/>
    <w:rPr>
      <w:color w:val="00A3D6" w:themeColor="hyperlink"/>
      <w:u w:val="single"/>
    </w:rPr>
  </w:style>
  <w:style w:type="paragraph" w:styleId="Tekstpodstawowy">
    <w:name w:val="Body Text"/>
    <w:basedOn w:val="Normalny"/>
    <w:link w:val="TekstpodstawowyZnak"/>
    <w:uiPriority w:val="1"/>
    <w:unhideWhenUsed/>
    <w:qFormat/>
    <w:rsid w:val="00B208B0"/>
    <w:pPr>
      <w:widowControl w:val="0"/>
      <w:autoSpaceDE w:val="0"/>
      <w:autoSpaceDN w:val="0"/>
      <w:ind w:firstLine="0"/>
    </w:pPr>
    <w:rPr>
      <w:rFonts w:ascii="Arial" w:eastAsia="Arial" w:hAnsi="Arial" w:cs="Arial"/>
      <w:sz w:val="24"/>
      <w:szCs w:val="24"/>
      <w:lang w:val="pl-PL" w:eastAsia="pl-PL" w:bidi="pl-PL"/>
    </w:rPr>
  </w:style>
  <w:style w:type="character" w:customStyle="1" w:styleId="TekstpodstawowyZnak">
    <w:name w:val="Tekst podstawowy Znak"/>
    <w:basedOn w:val="Domylnaczcionkaakapitu"/>
    <w:link w:val="Tekstpodstawowy"/>
    <w:uiPriority w:val="1"/>
    <w:rsid w:val="00B208B0"/>
    <w:rPr>
      <w:rFonts w:ascii="Arial" w:eastAsia="Arial" w:hAnsi="Arial" w:cs="Arial"/>
      <w:sz w:val="24"/>
      <w:szCs w:val="24"/>
      <w:lang w:val="pl-PL" w:eastAsia="pl-PL" w:bidi="pl-PL"/>
    </w:rPr>
  </w:style>
  <w:style w:type="character" w:styleId="HTML-akronim">
    <w:name w:val="HTML Acronym"/>
    <w:basedOn w:val="Domylnaczcionkaakapitu"/>
    <w:uiPriority w:val="99"/>
    <w:semiHidden/>
    <w:unhideWhenUsed/>
    <w:rsid w:val="00B208B0"/>
  </w:style>
  <w:style w:type="character" w:styleId="UyteHipercze">
    <w:name w:val="FollowedHyperlink"/>
    <w:basedOn w:val="Domylnaczcionkaakapitu"/>
    <w:uiPriority w:val="99"/>
    <w:semiHidden/>
    <w:unhideWhenUsed/>
    <w:rsid w:val="00A01FE0"/>
    <w:rPr>
      <w:color w:val="694F07" w:themeColor="followedHyperlink"/>
      <w:u w:val="single"/>
    </w:rPr>
  </w:style>
</w:styles>
</file>

<file path=word/webSettings.xml><?xml version="1.0" encoding="utf-8"?>
<w:webSettings xmlns:r="http://schemas.openxmlformats.org/officeDocument/2006/relationships" xmlns:w="http://schemas.openxmlformats.org/wordprocessingml/2006/main">
  <w:divs>
    <w:div w:id="106136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kyl22aqF1w" TargetMode="External"/><Relationship Id="rId13" Type="http://schemas.openxmlformats.org/officeDocument/2006/relationships/hyperlink" Target="http://www.bc.ore.edu.pl/Content/591/razem%2Bz%2Bdzieckiem_interaktywny.pdf" TargetMode="External"/><Relationship Id="rId18" Type="http://schemas.openxmlformats.org/officeDocument/2006/relationships/hyperlink" Target="http://www.ceo.org.pl/sites/default/files/news-files/oceniam-uczac_net.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ke.krakow.pl/inf/filedata/files/Jak%20organizowa%E6%20edukacj%EA.pdf" TargetMode="External"/><Relationship Id="rId17" Type="http://schemas.openxmlformats.org/officeDocument/2006/relationships/hyperlink" Target="http://www.ceo.org.pl/sites/default/files/news-files/ucze-sie-w-szkole.pdf" TargetMode="External"/><Relationship Id="rId2" Type="http://schemas.openxmlformats.org/officeDocument/2006/relationships/numbering" Target="numbering.xml"/><Relationship Id="rId16" Type="http://schemas.openxmlformats.org/officeDocument/2006/relationships/hyperlink" Target="https://whttps/www.google.pl/url?sa=t&amp;amp;rct=j&amp;amp;q&amp;amp;esrc=s&amp;amp;source=web&amp;amp;cd=1&amp;amp;ved=0ahUKEwibqLfvnODTAhUJS5oKHdjlBHUQFggmMAA&amp;amp;url=https%3A%2F%2Fwww.ore.edu.pl%2Fcomponent%2Fphocadownload%2Fcategory%2F244-specyficzne-trudnoci-w-uczeniu-si%3Fdownload%3D2846%3Aindywidualizacja-nauczania-a-edukacja-wczesnoszkolna&amp;amp;usg=AFQjCNGybrpB0gBfzpvLPbsEQEZdR5Rec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ore.edu.pl/Content/675/model%2Bpracy%2Bz%2Buczniem%2Bzdolnym%2Bw%2Bszkole%2Bpodstawowej.pdf" TargetMode="External"/><Relationship Id="rId5" Type="http://schemas.openxmlformats.org/officeDocument/2006/relationships/webSettings" Target="webSettings.xml"/><Relationship Id="rId15" Type="http://schemas.openxmlformats.org/officeDocument/2006/relationships/hyperlink" Target="https://www.ore.edu.pl/edukacja-najmlodszych/4291-programy-nauczania-edukacja-wczesnoszkolna" TargetMode="External"/><Relationship Id="rId10" Type="http://schemas.openxmlformats.org/officeDocument/2006/relationships/hyperlink" Target="https://edustore.eu/download/Strategia_Ksztalcenia_Wyprzedzajacego.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kkyl22aqF1w" TargetMode="External"/><Relationship Id="rId14" Type="http://schemas.openxmlformats.org/officeDocument/2006/relationships/hyperlink" Target="http://www.bc.ore.edu.pl/Content/683/cele-uczenia-sie.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Miejski">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Pakiet Office">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83C9A-E161-4205-99F4-6A12E1B08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3672</Words>
  <Characters>22036</Characters>
  <Application>Microsoft Office Word</Application>
  <DocSecurity>0</DocSecurity>
  <Lines>183</Lines>
  <Paragraphs>51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25657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Gembarowska</dc:creator>
  <cp:lastModifiedBy>MGasik</cp:lastModifiedBy>
  <cp:revision>10</cp:revision>
  <cp:lastPrinted>2018-07-13T07:26:00Z</cp:lastPrinted>
  <dcterms:created xsi:type="dcterms:W3CDTF">2019-01-09T12:35:00Z</dcterms:created>
  <dcterms:modified xsi:type="dcterms:W3CDTF">2019-03-15T13:33:00Z</dcterms:modified>
</cp:coreProperties>
</file>