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92C" w:rsidRDefault="006A192C" w:rsidP="006A192C">
      <w:pPr>
        <w:ind w:left="360"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6A192C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1C7395">
        <w:rPr>
          <w:rFonts w:asciiTheme="majorHAnsi" w:hAnsiTheme="majorHAnsi" w:cstheme="majorHAnsi"/>
          <w:b/>
          <w:sz w:val="24"/>
          <w:szCs w:val="24"/>
          <w:lang w:val="pl-PL"/>
        </w:rPr>
        <w:t>III.</w:t>
      </w:r>
      <w:r w:rsidRPr="006A192C">
        <w:rPr>
          <w:rFonts w:asciiTheme="majorHAnsi" w:hAnsiTheme="majorHAnsi" w:cstheme="majorHAnsi"/>
          <w:b/>
          <w:sz w:val="24"/>
          <w:szCs w:val="24"/>
          <w:lang w:val="pl-PL"/>
        </w:rPr>
        <w:t xml:space="preserve">2 </w:t>
      </w:r>
    </w:p>
    <w:p w:rsidR="00424230" w:rsidRPr="006A192C" w:rsidRDefault="00424230" w:rsidP="006A192C">
      <w:pPr>
        <w:ind w:left="360"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6A192C" w:rsidRPr="00424230" w:rsidRDefault="00424230" w:rsidP="00424230">
      <w:pPr>
        <w:pStyle w:val="Tytu"/>
        <w:rPr>
          <w:sz w:val="40"/>
          <w:szCs w:val="40"/>
          <w:lang w:val="pl-PL"/>
        </w:rPr>
      </w:pPr>
      <w:r w:rsidRPr="00424230">
        <w:rPr>
          <w:sz w:val="40"/>
          <w:szCs w:val="40"/>
          <w:lang w:val="pl-PL"/>
        </w:rPr>
        <w:t>Koło kompetencji - wiedza</w:t>
      </w:r>
    </w:p>
    <w:p w:rsidR="00424230" w:rsidRDefault="00424230" w:rsidP="006A192C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6A192C" w:rsidRPr="006A192C" w:rsidRDefault="006A192C" w:rsidP="006A192C">
      <w:pPr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6A192C">
        <w:rPr>
          <w:rFonts w:asciiTheme="majorHAnsi" w:hAnsiTheme="majorHAnsi" w:cstheme="majorHAnsi"/>
          <w:sz w:val="24"/>
          <w:szCs w:val="24"/>
          <w:lang w:val="pl-PL"/>
        </w:rPr>
        <w:t>K</w:t>
      </w:r>
      <w:r>
        <w:rPr>
          <w:rFonts w:asciiTheme="majorHAnsi" w:hAnsiTheme="majorHAnsi" w:cstheme="majorHAnsi"/>
          <w:sz w:val="24"/>
          <w:szCs w:val="24"/>
          <w:lang w:val="pl-PL"/>
        </w:rPr>
        <w:t>oło kompetencji</w:t>
      </w:r>
      <w:r w:rsidRPr="006A192C">
        <w:rPr>
          <w:rFonts w:asciiTheme="majorHAnsi" w:hAnsiTheme="majorHAnsi" w:cstheme="majorHAnsi"/>
          <w:sz w:val="24"/>
          <w:szCs w:val="24"/>
          <w:lang w:val="pl-PL"/>
        </w:rPr>
        <w:t xml:space="preserve"> - wiedza</w:t>
      </w:r>
      <w:bookmarkStart w:id="0" w:name="_GoBack"/>
      <w:bookmarkEnd w:id="0"/>
      <w:r w:rsidRPr="006A192C">
        <w:rPr>
          <w:rFonts w:asciiTheme="majorHAnsi" w:hAnsiTheme="majorHAnsi" w:cstheme="majorHAnsi"/>
          <w:sz w:val="24"/>
          <w:szCs w:val="24"/>
          <w:lang w:val="pl-PL"/>
        </w:rPr>
        <w:t xml:space="preserve"> –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6A192C">
        <w:rPr>
          <w:rFonts w:asciiTheme="majorHAnsi" w:hAnsiTheme="majorHAnsi" w:cstheme="majorHAnsi"/>
          <w:sz w:val="24"/>
          <w:szCs w:val="24"/>
          <w:lang w:val="pl-PL"/>
        </w:rPr>
        <w:t>I etap edukacyjny (w ramki wpisujemy zapisy z ramowego programu)</w:t>
      </w:r>
    </w:p>
    <w:p w:rsidR="006A192C" w:rsidRDefault="006A192C" w:rsidP="006A192C">
      <w:pPr>
        <w:jc w:val="center"/>
        <w:rPr>
          <w:szCs w:val="24"/>
          <w:lang w:val="pl-PL"/>
        </w:rPr>
      </w:pPr>
    </w:p>
    <w:p w:rsidR="006A192C" w:rsidRDefault="006A192C" w:rsidP="006A192C">
      <w:pPr>
        <w:jc w:val="center"/>
        <w:rPr>
          <w:szCs w:val="24"/>
          <w:lang w:val="pl-PL"/>
        </w:rPr>
      </w:pPr>
    </w:p>
    <w:p w:rsidR="006A192C" w:rsidRDefault="006A192C" w:rsidP="006A192C">
      <w:pPr>
        <w:jc w:val="center"/>
        <w:rPr>
          <w:szCs w:val="24"/>
          <w:lang w:val="pl-PL"/>
        </w:rPr>
      </w:pPr>
      <w:r w:rsidRPr="006A192C">
        <w:rPr>
          <w:noProof/>
          <w:szCs w:val="24"/>
          <w:lang w:val="pl-PL" w:eastAsia="pl-PL" w:bidi="ar-SA"/>
        </w:rPr>
        <w:drawing>
          <wp:inline distT="0" distB="0" distL="0" distR="0">
            <wp:extent cx="5280660" cy="3611880"/>
            <wp:effectExtent l="0" t="0" r="0" b="762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79" cy="36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92C" w:rsidRPr="006A192C" w:rsidRDefault="006A192C" w:rsidP="006A192C">
      <w:pPr>
        <w:rPr>
          <w:rFonts w:asciiTheme="majorHAnsi" w:hAnsiTheme="majorHAnsi" w:cstheme="majorHAnsi"/>
          <w:sz w:val="24"/>
          <w:szCs w:val="24"/>
          <w:lang w:val="pl-PL"/>
        </w:rPr>
      </w:pPr>
      <w:r w:rsidRPr="006A192C">
        <w:rPr>
          <w:rFonts w:asciiTheme="majorHAnsi" w:hAnsiTheme="majorHAnsi" w:cstheme="majorHAnsi"/>
          <w:sz w:val="24"/>
          <w:szCs w:val="24"/>
          <w:lang w:val="pl-PL"/>
        </w:rPr>
        <w:t>Źródło: opracowanie własne</w:t>
      </w:r>
    </w:p>
    <w:sectPr w:rsidR="006A192C" w:rsidRPr="006A192C" w:rsidSect="009B10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6D4" w:rsidRDefault="000326D4" w:rsidP="004341AF">
      <w:r>
        <w:separator/>
      </w:r>
    </w:p>
  </w:endnote>
  <w:endnote w:type="continuationSeparator" w:id="0">
    <w:p w:rsidR="000326D4" w:rsidRDefault="000326D4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2" w:rsidRDefault="005369C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338391"/>
      <w:docPartObj>
        <w:docPartGallery w:val="Page Numbers (Bottom of Page)"/>
        <w:docPartUnique/>
      </w:docPartObj>
    </w:sdtPr>
    <w:sdtContent>
      <w:p w:rsidR="005369C2" w:rsidRDefault="00B06288">
        <w:pPr>
          <w:pStyle w:val="Stopka"/>
          <w:jc w:val="right"/>
        </w:pPr>
        <w:r>
          <w:fldChar w:fldCharType="begin"/>
        </w:r>
        <w:r w:rsidR="005369C2">
          <w:instrText xml:space="preserve"> PAGE   \* MERGEFORMAT </w:instrText>
        </w:r>
        <w:r>
          <w:fldChar w:fldCharType="separate"/>
        </w:r>
        <w:r w:rsidR="00D3787C">
          <w:rPr>
            <w:noProof/>
          </w:rPr>
          <w:t>1</w:t>
        </w:r>
        <w:r>
          <w:fldChar w:fldCharType="end"/>
        </w:r>
      </w:p>
    </w:sdtContent>
  </w:sdt>
  <w:p w:rsidR="005369C2" w:rsidRDefault="005369C2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2" w:rsidRDefault="005369C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6D4" w:rsidRDefault="000326D4" w:rsidP="004341AF">
      <w:r>
        <w:separator/>
      </w:r>
    </w:p>
  </w:footnote>
  <w:footnote w:type="continuationSeparator" w:id="0">
    <w:p w:rsidR="000326D4" w:rsidRDefault="000326D4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2" w:rsidRDefault="005369C2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E0B" w:rsidRDefault="00767E0B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-836930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-393065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-469265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-612140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67E0B" w:rsidRDefault="00767E0B">
    <w:pPr>
      <w:pStyle w:val="Nagwek"/>
    </w:pPr>
  </w:p>
  <w:p w:rsidR="003F146F" w:rsidRDefault="003F146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9C2" w:rsidRDefault="005369C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326D4"/>
    <w:rsid w:val="00065849"/>
    <w:rsid w:val="000761FA"/>
    <w:rsid w:val="000B4D8F"/>
    <w:rsid w:val="000B7557"/>
    <w:rsid w:val="000C5F35"/>
    <w:rsid w:val="000D037A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C7395"/>
    <w:rsid w:val="001D27ED"/>
    <w:rsid w:val="001D39AE"/>
    <w:rsid w:val="002049B6"/>
    <w:rsid w:val="00211CED"/>
    <w:rsid w:val="0021490D"/>
    <w:rsid w:val="0021721C"/>
    <w:rsid w:val="00222CA2"/>
    <w:rsid w:val="00234919"/>
    <w:rsid w:val="00242FE4"/>
    <w:rsid w:val="00260228"/>
    <w:rsid w:val="00266431"/>
    <w:rsid w:val="00287394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4890"/>
    <w:rsid w:val="003B6E5D"/>
    <w:rsid w:val="003C1A04"/>
    <w:rsid w:val="003E1B59"/>
    <w:rsid w:val="003F146F"/>
    <w:rsid w:val="003F2827"/>
    <w:rsid w:val="00413006"/>
    <w:rsid w:val="00424230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369C2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A192C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67E0B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1E21"/>
    <w:rsid w:val="00B04CD1"/>
    <w:rsid w:val="00B06288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B08DE"/>
    <w:rsid w:val="00CF12A2"/>
    <w:rsid w:val="00D12C1D"/>
    <w:rsid w:val="00D24AF9"/>
    <w:rsid w:val="00D359E7"/>
    <w:rsid w:val="00D3787C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1"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1"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7EC86-E58D-4B89-8DD2-63E67222C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7</cp:revision>
  <cp:lastPrinted>2018-07-13T07:26:00Z</cp:lastPrinted>
  <dcterms:created xsi:type="dcterms:W3CDTF">2019-01-09T08:02:00Z</dcterms:created>
  <dcterms:modified xsi:type="dcterms:W3CDTF">2019-03-15T13:25:00Z</dcterms:modified>
</cp:coreProperties>
</file>