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B80" w:rsidRPr="00F30B80" w:rsidRDefault="00F30B80" w:rsidP="00F30B80">
      <w:pPr>
        <w:pStyle w:val="Tre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103F1D">
        <w:rPr>
          <w:rFonts w:asciiTheme="minorHAnsi" w:hAnsiTheme="minorHAnsi" w:cstheme="minorHAnsi"/>
          <w:b/>
          <w:bCs/>
          <w:sz w:val="24"/>
          <w:szCs w:val="24"/>
        </w:rPr>
        <w:t>V.</w:t>
      </w:r>
      <w:r>
        <w:rPr>
          <w:rFonts w:asciiTheme="minorHAnsi" w:hAnsiTheme="minorHAnsi" w:cstheme="minorHAnsi"/>
          <w:b/>
          <w:bCs/>
          <w:sz w:val="24"/>
          <w:szCs w:val="24"/>
        </w:rPr>
        <w:t>4</w:t>
      </w:r>
    </w:p>
    <w:p w:rsidR="00F30B80" w:rsidRPr="00F30B80" w:rsidRDefault="00F30B80" w:rsidP="00F30B80">
      <w:pPr>
        <w:pStyle w:val="Tre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F30B80" w:rsidRPr="00BB67B4" w:rsidRDefault="00F30B80" w:rsidP="00F30B80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BB67B4">
        <w:rPr>
          <w:rFonts w:asciiTheme="minorHAnsi" w:hAnsiTheme="minorHAnsi" w:cstheme="minorHAnsi"/>
          <w:sz w:val="40"/>
          <w:szCs w:val="40"/>
          <w:lang w:val="pl-PL"/>
        </w:rPr>
        <w:t>Jak zdiagnozować potrzebę rozwoju szkoły w zakresie nauczania problemowego</w:t>
      </w:r>
    </w:p>
    <w:p w:rsidR="00F30B80" w:rsidRPr="00F30B80" w:rsidRDefault="00F30B80" w:rsidP="00F30B80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30B80" w:rsidRPr="00F30B80" w:rsidRDefault="00F30B80" w:rsidP="00F30B80">
      <w:pPr>
        <w:pStyle w:val="Tre"/>
        <w:spacing w:line="288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F30B80">
        <w:rPr>
          <w:rFonts w:asciiTheme="minorHAnsi" w:hAnsiTheme="minorHAnsi" w:cstheme="minorHAnsi"/>
          <w:i/>
          <w:iCs/>
          <w:sz w:val="24"/>
          <w:szCs w:val="24"/>
        </w:rPr>
        <w:t xml:space="preserve">Oto kilka wskaźników pozwalających określić potrzebę rozwoju wspomaganej szkoły </w:t>
      </w:r>
      <w:r>
        <w:rPr>
          <w:rFonts w:asciiTheme="minorHAnsi" w:hAnsiTheme="minorHAnsi" w:cstheme="minorHAnsi"/>
          <w:i/>
          <w:iCs/>
          <w:sz w:val="24"/>
          <w:szCs w:val="24"/>
        </w:rPr>
        <w:br/>
      </w:r>
      <w:r w:rsidRPr="00F30B80">
        <w:rPr>
          <w:rFonts w:asciiTheme="minorHAnsi" w:hAnsiTheme="minorHAnsi" w:cstheme="minorHAnsi"/>
          <w:i/>
          <w:iCs/>
          <w:sz w:val="24"/>
          <w:szCs w:val="24"/>
        </w:rPr>
        <w:t xml:space="preserve">w zakresie nauczania problemowego. Przeczytaj je uważnie. Dopisz kilka innych wskaźników, które uważasz za ważne w badanym zakresie. Zapisz istotne według Ciebie wskaźniki, które podają inni uczestnicy szkolenia. </w:t>
      </w:r>
    </w:p>
    <w:p w:rsidR="001104FD" w:rsidRDefault="001104FD" w:rsidP="001104FD">
      <w:pPr>
        <w:pStyle w:val="Tre"/>
        <w:spacing w:line="360" w:lineRule="auto"/>
        <w:ind w:left="240"/>
        <w:jc w:val="both"/>
        <w:rPr>
          <w:rFonts w:asciiTheme="minorHAnsi" w:hAnsiTheme="minorHAnsi" w:cstheme="minorHAnsi"/>
          <w:sz w:val="24"/>
          <w:szCs w:val="24"/>
        </w:rPr>
      </w:pP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F30B80">
        <w:rPr>
          <w:rFonts w:asciiTheme="minorHAnsi" w:hAnsiTheme="minorHAnsi" w:cstheme="minorHAnsi"/>
          <w:sz w:val="24"/>
          <w:szCs w:val="24"/>
        </w:rPr>
        <w:t>Jak często realizowane są w szkole w klasach I - III doświadczenia i eksperymenty</w:t>
      </w:r>
      <w:r>
        <w:rPr>
          <w:rFonts w:asciiTheme="minorHAnsi" w:hAnsiTheme="minorHAnsi" w:cstheme="minorHAnsi"/>
          <w:sz w:val="24"/>
          <w:szCs w:val="24"/>
        </w:rPr>
        <w:t>?</w:t>
      </w:r>
      <w:r w:rsidRPr="00F30B80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 xml:space="preserve">Czy nauczyciele i nauczycielki wykorzystują pytania problemowe podczas zajęć </w:t>
      </w:r>
      <w:r w:rsidR="001104FD">
        <w:rPr>
          <w:rFonts w:asciiTheme="minorHAnsi" w:hAnsiTheme="minorHAnsi" w:cstheme="minorHAnsi"/>
          <w:sz w:val="24"/>
          <w:szCs w:val="24"/>
        </w:rPr>
        <w:br/>
      </w:r>
      <w:r w:rsidRPr="001104FD">
        <w:rPr>
          <w:rFonts w:asciiTheme="minorHAnsi" w:hAnsiTheme="minorHAnsi" w:cstheme="minorHAnsi"/>
          <w:sz w:val="24"/>
          <w:szCs w:val="24"/>
        </w:rPr>
        <w:t>z dziećmi?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Czy wykorzystywane są zasoby szkoły umożliwiają</w:t>
      </w:r>
      <w:r w:rsidRPr="001104FD">
        <w:rPr>
          <w:rFonts w:asciiTheme="minorHAnsi" w:hAnsiTheme="minorHAnsi" w:cstheme="minorHAnsi"/>
          <w:sz w:val="24"/>
          <w:szCs w:val="24"/>
          <w:lang w:val="fr-FR"/>
        </w:rPr>
        <w:t>ce do</w:t>
      </w:r>
      <w:proofErr w:type="spellStart"/>
      <w:r w:rsidRPr="001104FD">
        <w:rPr>
          <w:rFonts w:asciiTheme="minorHAnsi" w:hAnsiTheme="minorHAnsi" w:cstheme="minorHAnsi"/>
          <w:sz w:val="24"/>
          <w:szCs w:val="24"/>
        </w:rPr>
        <w:t>świadczanie</w:t>
      </w:r>
      <w:proofErr w:type="spellEnd"/>
      <w:r w:rsidRPr="001104FD">
        <w:rPr>
          <w:rFonts w:asciiTheme="minorHAnsi" w:hAnsiTheme="minorHAnsi" w:cstheme="minorHAnsi"/>
          <w:sz w:val="24"/>
          <w:szCs w:val="24"/>
        </w:rPr>
        <w:t xml:space="preserve"> </w:t>
      </w:r>
      <w:r w:rsidR="001104FD">
        <w:rPr>
          <w:rFonts w:asciiTheme="minorHAnsi" w:hAnsiTheme="minorHAnsi" w:cstheme="minorHAnsi"/>
          <w:sz w:val="24"/>
          <w:szCs w:val="24"/>
        </w:rPr>
        <w:br/>
      </w:r>
      <w:r w:rsidRPr="001104FD">
        <w:rPr>
          <w:rFonts w:asciiTheme="minorHAnsi" w:hAnsiTheme="minorHAnsi" w:cstheme="minorHAnsi"/>
          <w:sz w:val="24"/>
          <w:szCs w:val="24"/>
        </w:rPr>
        <w:t>i</w:t>
      </w:r>
      <w:r w:rsidR="001104FD">
        <w:rPr>
          <w:rFonts w:asciiTheme="minorHAnsi" w:hAnsiTheme="minorHAnsi" w:cstheme="minorHAnsi"/>
          <w:sz w:val="24"/>
          <w:szCs w:val="24"/>
        </w:rPr>
        <w:t xml:space="preserve"> </w:t>
      </w:r>
      <w:r w:rsidRPr="001104FD">
        <w:rPr>
          <w:rFonts w:asciiTheme="minorHAnsi" w:hAnsiTheme="minorHAnsi" w:cstheme="minorHAnsi"/>
          <w:sz w:val="24"/>
          <w:szCs w:val="24"/>
        </w:rPr>
        <w:t>eksperymentowanie z uczniami i uczennicami?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Czy nauczyciele i nauczycielki zachęcają dzieci do samodzielnego planowania, przeprowadzania, dokumentowania eksperymentów?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Czy dzieci są zachęcane do organizowania eksperymentów w domu?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 w:rsidR="001104FD" w:rsidRPr="001104FD">
        <w:rPr>
          <w:rFonts w:asciiTheme="minorHAnsi" w:hAnsiTheme="minorHAnsi" w:cstheme="minorHAnsi"/>
          <w:sz w:val="24"/>
          <w:szCs w:val="24"/>
        </w:rPr>
        <w:t>.......</w:t>
      </w:r>
      <w:r w:rsidR="001104FD">
        <w:rPr>
          <w:rFonts w:asciiTheme="minorHAnsi" w:hAnsiTheme="minorHAnsi" w:cstheme="minorHAnsi"/>
          <w:sz w:val="24"/>
          <w:szCs w:val="24"/>
        </w:rPr>
        <w:t>............................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 w:rsidR="001104FD" w:rsidRPr="001104FD">
        <w:rPr>
          <w:rFonts w:asciiTheme="minorHAnsi" w:hAnsiTheme="minorHAnsi" w:cstheme="minorHAnsi"/>
          <w:sz w:val="24"/>
          <w:szCs w:val="24"/>
        </w:rPr>
        <w:t>.......</w:t>
      </w:r>
      <w:r w:rsidR="001104FD">
        <w:rPr>
          <w:rFonts w:asciiTheme="minorHAnsi" w:hAnsiTheme="minorHAnsi" w:cstheme="minorHAnsi"/>
          <w:sz w:val="24"/>
          <w:szCs w:val="24"/>
        </w:rPr>
        <w:t>.............................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 w:rsidR="001104FD" w:rsidRPr="001104FD">
        <w:rPr>
          <w:rFonts w:asciiTheme="minorHAnsi" w:hAnsiTheme="minorHAnsi" w:cstheme="minorHAnsi"/>
          <w:sz w:val="24"/>
          <w:szCs w:val="24"/>
        </w:rPr>
        <w:t>.......</w:t>
      </w:r>
      <w:r w:rsidR="001104FD">
        <w:rPr>
          <w:rFonts w:asciiTheme="minorHAnsi" w:hAnsiTheme="minorHAnsi" w:cstheme="minorHAnsi"/>
          <w:sz w:val="24"/>
          <w:szCs w:val="24"/>
        </w:rPr>
        <w:t>.............................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 w:rsidR="001104FD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 w:rsidR="001104FD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 w:rsidR="001104FD"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30B80" w:rsidRPr="001104FD" w:rsidRDefault="00F30B80" w:rsidP="00BB67B4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1104FD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 w:rsidR="001104FD" w:rsidRPr="001104FD">
        <w:rPr>
          <w:rFonts w:asciiTheme="minorHAnsi" w:hAnsiTheme="minorHAnsi" w:cstheme="minorHAnsi"/>
          <w:sz w:val="24"/>
          <w:szCs w:val="24"/>
        </w:rPr>
        <w:t>...........................</w:t>
      </w:r>
      <w:r w:rsidR="001104FD">
        <w:rPr>
          <w:rFonts w:asciiTheme="minorHAnsi" w:hAnsiTheme="minorHAnsi" w:cstheme="minorHAnsi"/>
          <w:sz w:val="24"/>
          <w:szCs w:val="24"/>
        </w:rPr>
        <w:t>.........</w:t>
      </w:r>
    </w:p>
    <w:p w:rsidR="007C18E8" w:rsidRDefault="007C18E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Default="00231378" w:rsidP="00BB67B4">
      <w:pPr>
        <w:spacing w:line="276" w:lineRule="auto"/>
        <w:ind w:firstLine="284"/>
        <w:jc w:val="both"/>
        <w:rPr>
          <w:rFonts w:cstheme="minorHAnsi"/>
          <w:sz w:val="24"/>
          <w:szCs w:val="24"/>
        </w:rPr>
      </w:pPr>
    </w:p>
    <w:p w:rsidR="00231378" w:rsidRPr="00231378" w:rsidRDefault="00231378" w:rsidP="00231378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231378">
        <w:rPr>
          <w:rFonts w:cstheme="minorHAnsi"/>
          <w:sz w:val="24"/>
          <w:szCs w:val="24"/>
          <w:lang w:val="pl-PL"/>
        </w:rPr>
        <w:t>Źródło: opracowanie własne</w:t>
      </w:r>
    </w:p>
    <w:sectPr w:rsidR="00231378" w:rsidRPr="00231378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51D" w:rsidRDefault="0041451D" w:rsidP="00AB1AF3">
      <w:r>
        <w:separator/>
      </w:r>
    </w:p>
  </w:endnote>
  <w:endnote w:type="continuationSeparator" w:id="0">
    <w:p w:rsidR="0041451D" w:rsidRDefault="0041451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824641"/>
      <w:docPartObj>
        <w:docPartGallery w:val="Page Numbers (Bottom of Page)"/>
        <w:docPartUnique/>
      </w:docPartObj>
    </w:sdtPr>
    <w:sdtContent>
      <w:p w:rsidR="00103F1D" w:rsidRDefault="00103F1D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03F1D" w:rsidRDefault="00103F1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51D" w:rsidRDefault="0041451D" w:rsidP="00AB1AF3">
      <w:r>
        <w:separator/>
      </w:r>
    </w:p>
  </w:footnote>
  <w:footnote w:type="continuationSeparator" w:id="0">
    <w:p w:rsidR="0041451D" w:rsidRDefault="0041451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103F1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103F1D" w:rsidRDefault="00103F1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03F1D" w:rsidRDefault="00103F1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03F1D" w:rsidRDefault="00103F1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93BA1"/>
    <w:multiLevelType w:val="hybridMultilevel"/>
    <w:tmpl w:val="78FCF784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03F1D"/>
    <w:rsid w:val="001104FD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1378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29E0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67A7"/>
    <w:rsid w:val="003B73E5"/>
    <w:rsid w:val="003C0A1E"/>
    <w:rsid w:val="003C103C"/>
    <w:rsid w:val="003D2A79"/>
    <w:rsid w:val="003D67D2"/>
    <w:rsid w:val="003E6AFC"/>
    <w:rsid w:val="004107A6"/>
    <w:rsid w:val="00411F49"/>
    <w:rsid w:val="0041451D"/>
    <w:rsid w:val="00431DE2"/>
    <w:rsid w:val="00463263"/>
    <w:rsid w:val="004769B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7648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49CB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7B4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2923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0B80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D4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1637E1-EAA3-40C6-AE03-2FA98358F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2018-12-10T15:20:00Z</dcterms:created>
  <dcterms:modified xsi:type="dcterms:W3CDTF">2019-01-25T13:24:00Z</dcterms:modified>
</cp:coreProperties>
</file>