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1A7" w:rsidRPr="000501A7" w:rsidRDefault="000501A7" w:rsidP="000501A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501A7">
        <w:rPr>
          <w:rFonts w:asciiTheme="minorHAnsi" w:hAnsiTheme="minorHAnsi" w:cstheme="minorHAnsi"/>
          <w:b/>
          <w:bCs/>
          <w:sz w:val="24"/>
          <w:szCs w:val="24"/>
        </w:rPr>
        <w:t>Z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ałącznik </w:t>
      </w:r>
      <w:r w:rsidR="00E73931">
        <w:rPr>
          <w:rFonts w:asciiTheme="minorHAnsi" w:hAnsiTheme="minorHAnsi" w:cstheme="minorHAnsi"/>
          <w:b/>
          <w:bCs/>
          <w:sz w:val="24"/>
          <w:szCs w:val="24"/>
        </w:rPr>
        <w:t>III.</w:t>
      </w:r>
      <w:r>
        <w:rPr>
          <w:rFonts w:asciiTheme="minorHAnsi" w:hAnsiTheme="minorHAnsi" w:cstheme="minorHAnsi"/>
          <w:b/>
          <w:bCs/>
          <w:sz w:val="24"/>
          <w:szCs w:val="24"/>
        </w:rPr>
        <w:t>2</w:t>
      </w:r>
    </w:p>
    <w:p w:rsidR="000501A7" w:rsidRPr="000501A7" w:rsidRDefault="000501A7" w:rsidP="000501A7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0501A7" w:rsidRPr="000501A7" w:rsidRDefault="000501A7" w:rsidP="000501A7">
      <w:pPr>
        <w:pStyle w:val="Tytu"/>
        <w:rPr>
          <w:rFonts w:asciiTheme="minorHAnsi" w:eastAsia="Verdana" w:hAnsiTheme="minorHAnsi" w:cstheme="minorHAnsi"/>
          <w:sz w:val="40"/>
          <w:szCs w:val="40"/>
          <w:u w:color="000000"/>
          <w:lang w:val="pl-PL"/>
        </w:rPr>
      </w:pPr>
      <w:bookmarkStart w:id="0" w:name="_GoBack"/>
      <w:r w:rsidRPr="000501A7">
        <w:rPr>
          <w:rFonts w:asciiTheme="minorHAnsi" w:hAnsiTheme="minorHAnsi" w:cstheme="minorHAnsi"/>
          <w:sz w:val="40"/>
          <w:szCs w:val="40"/>
          <w:u w:color="000000"/>
          <w:lang w:val="pl-PL"/>
        </w:rPr>
        <w:t>Charakterystyka osób o różnych stylach sensorycznych</w:t>
      </w:r>
      <w:bookmarkEnd w:id="0"/>
    </w:p>
    <w:p w:rsid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u w:color="000000"/>
        </w:rPr>
      </w:pPr>
    </w:p>
    <w:p w:rsidR="000501A7" w:rsidRPr="0021029F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  <w:r w:rsidRPr="000501A7">
        <w:rPr>
          <w:rFonts w:asciiTheme="minorHAnsi" w:hAnsiTheme="minorHAnsi" w:cstheme="minorHAnsi"/>
          <w:b/>
          <w:bCs/>
          <w:sz w:val="24"/>
          <w:szCs w:val="24"/>
          <w:u w:color="000000"/>
        </w:rPr>
        <w:t>Ja - wzrokowiec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Lubi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ę wokół siebie porządek. Drażnią </w:t>
      </w:r>
      <w:r>
        <w:rPr>
          <w:rFonts w:asciiTheme="minorHAnsi" w:hAnsiTheme="minorHAnsi" w:cstheme="minorHAnsi"/>
          <w:sz w:val="24"/>
          <w:szCs w:val="24"/>
          <w:u w:color="000000"/>
        </w:rPr>
        <w:t>mnie,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 na przykład</w:t>
      </w:r>
      <w:r>
        <w:rPr>
          <w:rFonts w:asciiTheme="minorHAnsi" w:hAnsiTheme="minorHAnsi" w:cstheme="minorHAnsi"/>
          <w:sz w:val="24"/>
          <w:szCs w:val="24"/>
          <w:u w:color="000000"/>
        </w:rPr>
        <w:t>,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 rozrzucone buty </w:t>
      </w:r>
      <w:r>
        <w:rPr>
          <w:rFonts w:asciiTheme="minorHAnsi" w:hAnsiTheme="minorHAnsi" w:cstheme="minorHAnsi"/>
          <w:sz w:val="24"/>
          <w:szCs w:val="24"/>
          <w:u w:color="000000"/>
        </w:rPr>
        <w:br/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w przedpokoju. Krzywo ustawione książki na półce, na pewno ułożę od największej do najmniejszej. Dobrze pamiętam jak była ubrana na ostatniej imprezie w pracy każda </w:t>
      </w:r>
      <w:r>
        <w:rPr>
          <w:rFonts w:asciiTheme="minorHAnsi" w:hAnsiTheme="minorHAnsi" w:cstheme="minorHAnsi"/>
          <w:sz w:val="24"/>
          <w:szCs w:val="24"/>
          <w:u w:color="000000"/>
        </w:rPr>
        <w:br/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z koleżanek. Ale z trudem przypomnę sobie, jak ma na nazwisko polityk, którego często słucham i widzę w programie telewizyjnym. 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Kiedy ucz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>ę się</w:t>
      </w:r>
      <w:r w:rsidR="0021029F">
        <w:rPr>
          <w:rFonts w:asciiTheme="minorHAnsi" w:hAnsiTheme="minorHAnsi" w:cstheme="minorHAnsi"/>
          <w:sz w:val="24"/>
          <w:szCs w:val="24"/>
          <w:u w:color="000000"/>
        </w:rPr>
        <w:t>,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 wolę czytać i robić własne notatki. Lubię korzystać z ilustracji, schematów, tabel, demonstracji. Czytam książki tradycyjne, czyli papierowe</w:t>
      </w:r>
      <w:r>
        <w:rPr>
          <w:rFonts w:asciiTheme="minorHAnsi" w:hAnsiTheme="minorHAnsi" w:cstheme="minorHAnsi"/>
          <w:sz w:val="24"/>
          <w:szCs w:val="24"/>
          <w:u w:color="000000"/>
        </w:rPr>
        <w:t>,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 albo w postaci e-book. Nie lubię słuchać audiobooków.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W szkole, kiedy pisa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>łem dyktanda, przypominałem sobie</w:t>
      </w:r>
      <w:r w:rsidR="0021029F">
        <w:rPr>
          <w:rFonts w:asciiTheme="minorHAnsi" w:hAnsiTheme="minorHAnsi" w:cstheme="minorHAnsi"/>
          <w:sz w:val="24"/>
          <w:szCs w:val="24"/>
          <w:u w:color="000000"/>
        </w:rPr>
        <w:t>,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 jak wygląda dany wyraz. 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>Kiedy si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ę nudzę, to po prostu patrzę w dal, rysuję, coś oglądam. </w:t>
      </w: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>Cz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>ęsto mówię do kogoś „popatrz“, nawet wtedy</w:t>
      </w:r>
      <w:r w:rsidR="0021029F">
        <w:rPr>
          <w:rFonts w:asciiTheme="minorHAnsi" w:hAnsiTheme="minorHAnsi" w:cstheme="minorHAnsi"/>
          <w:sz w:val="24"/>
          <w:szCs w:val="24"/>
          <w:u w:color="000000"/>
        </w:rPr>
        <w:t>,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 gdy nie ma za bardzo na co patrzeć, </w:t>
      </w:r>
      <w:r w:rsidRPr="006F5180">
        <w:rPr>
          <w:rFonts w:asciiTheme="minorHAnsi" w:hAnsiTheme="minorHAnsi" w:cstheme="minorHAnsi"/>
          <w:sz w:val="24"/>
          <w:szCs w:val="24"/>
          <w:u w:color="000000"/>
        </w:rPr>
        <w:t>bo ja do niego po prostu mówię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. Używam takich słów i zwrotów: </w:t>
      </w:r>
      <w:r w:rsidRPr="000501A7">
        <w:rPr>
          <w:rFonts w:asciiTheme="minorHAnsi" w:hAnsiTheme="minorHAnsi" w:cstheme="minorHAnsi"/>
          <w:i/>
          <w:iCs/>
          <w:sz w:val="24"/>
          <w:szCs w:val="24"/>
          <w:u w:color="000000"/>
        </w:rPr>
        <w:t>punkt widzenia, to jest jasne, zauważyć, przegląd, widok, perspektywa, być świadkiem, pole widzenia, ciemna sprawa, mglista sprawa, naświetlać, światełko w tunelu, olśniewające, kolorowe, wyraźne, oko w oko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. 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Nie za bardzo lubi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ę mówić, dyskutować. Wolę rysować. Kiedy mam do wyboru wieczór w filharmonii czy w galerii sztuki, wybieram galerię. 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  <w:r w:rsidRPr="000501A7">
        <w:rPr>
          <w:rFonts w:asciiTheme="minorHAnsi" w:hAnsiTheme="minorHAnsi" w:cstheme="minorHAnsi"/>
          <w:b/>
          <w:bCs/>
          <w:sz w:val="24"/>
          <w:szCs w:val="24"/>
          <w:u w:color="000000"/>
        </w:rPr>
        <w:t>Ja - słuchowiec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Lubi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ę dużo mówić - opowiadać, opisywać, dyskutować. Mówienie sprawia mi przyjemność. Chętnie słucham nagrań, wykładów. Ale nie będę słuchała zbyt długo, </w:t>
      </w:r>
      <w:r w:rsidR="0021029F">
        <w:rPr>
          <w:rFonts w:asciiTheme="minorHAnsi" w:hAnsiTheme="minorHAnsi" w:cstheme="minorHAnsi"/>
          <w:sz w:val="24"/>
          <w:szCs w:val="24"/>
          <w:u w:color="000000"/>
        </w:rPr>
        <w:t>ponieważ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 zawsze chcę się wtrącić. Uważaj, bo jak zacznę mówić, to mówię i mówię. Lubię siebie słuchać. Nawet w galerii, wolę opisywać obraz, niż na niego patrzeć.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Na spacerze s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łucham audiobooka. Wolę ten sposób kontaktu z książką, niż tradycyjne czytanie. Zauważyłam, że podczas czytania poruszam ustami. 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Kiedy ucz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>ę się, to chcę kogoś słuchać. Nawet siebie samej, dlatego możesz usłyszeć jak sama do siebie mówię. W szkole miałam wiele kłopotów z ortografią, bo pisałam jak słyszałam. Dekoncentruje mnie każdy hałas - kosiarka sąsiada, szczekanie psa, czy okrzyki męża, gdy ogląda mecz naszej reprezentacji w piłce nożnej.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Nie tylko z ortografi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ą miałam w szkole kłopoty, ale </w:t>
      </w:r>
      <w:r w:rsidR="0021029F">
        <w:rPr>
          <w:rFonts w:asciiTheme="minorHAnsi" w:hAnsiTheme="minorHAnsi" w:cstheme="minorHAnsi"/>
          <w:sz w:val="24"/>
          <w:szCs w:val="24"/>
          <w:u w:color="000000"/>
        </w:rPr>
        <w:t>również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 na matematyce </w:t>
      </w:r>
      <w:r w:rsidR="0021029F">
        <w:rPr>
          <w:rFonts w:asciiTheme="minorHAnsi" w:hAnsiTheme="minorHAnsi" w:cstheme="minorHAnsi"/>
          <w:sz w:val="24"/>
          <w:szCs w:val="24"/>
          <w:u w:color="000000"/>
        </w:rPr>
        <w:br/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z geometrią i na geografii, gdy trzeba było szybko znaleźć na mapie Frankfurt czy Wyspy Owcze. W książkach mogę nie zauważyć ilustracji, na zdjęciu nie widzę tego, co jest ważne. Słabo rozpoznaję twarze, za to doskonale pamiętam imiona bohaterów seriali, nazwiska aktorów.  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>
        <w:rPr>
          <w:rFonts w:asciiTheme="minorHAnsi" w:eastAsia="Verdana" w:hAnsiTheme="minorHAnsi" w:cstheme="minorHAnsi"/>
          <w:sz w:val="24"/>
          <w:szCs w:val="24"/>
          <w:u w:color="000000"/>
        </w:rPr>
        <w:tab/>
        <w:t>Dobry relaks dla mnie</w:t>
      </w: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 xml:space="preserve"> to muzyka. S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>łucham</w:t>
      </w:r>
      <w:r>
        <w:rPr>
          <w:rFonts w:asciiTheme="minorHAnsi" w:hAnsiTheme="minorHAnsi" w:cstheme="minorHAnsi"/>
          <w:sz w:val="24"/>
          <w:szCs w:val="24"/>
          <w:u w:color="000000"/>
        </w:rPr>
        <w:t>,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 malując płot, jeżdżąc na rowerze, czy wtedy</w:t>
      </w:r>
      <w:r w:rsidR="0021029F">
        <w:rPr>
          <w:rFonts w:asciiTheme="minorHAnsi" w:hAnsiTheme="minorHAnsi" w:cstheme="minorHAnsi"/>
          <w:sz w:val="24"/>
          <w:szCs w:val="24"/>
          <w:u w:color="000000"/>
        </w:rPr>
        <w:t>,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 gdy po prostu leżę na leżaku. Często nucę, gadam do siebie, a na spacerze chętnie 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lastRenderedPageBreak/>
        <w:t xml:space="preserve">przemawiam do swojego psa. Dobrze pamiętam melodie z filmów, reklam. Kiedy coś napiszę, to muszę to głośno przeczytać. Wtedy dopiero słyszę, czy tekst brzmi dobrze. 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Cz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ęsto mówię do kogoś „posłuchaj“. Używam takich słów i zwrotów: </w:t>
      </w:r>
      <w:r w:rsidRPr="000501A7">
        <w:rPr>
          <w:rFonts w:asciiTheme="minorHAnsi" w:hAnsiTheme="minorHAnsi" w:cstheme="minorHAnsi"/>
          <w:i/>
          <w:iCs/>
          <w:sz w:val="24"/>
          <w:szCs w:val="24"/>
          <w:u w:color="000000"/>
        </w:rPr>
        <w:t>słyszę, głośny, cichy, melodyjny, stwierdzić, zaniemówić, akcentować, brzmieć dobrze lub źle, dobrze wyrażony, nadawać na tej samej fali, zdać szczegóły, to mi zgrzyta, uczta dla uszu, dobry ton, przyjemny dla ucha, to brzmi przekonująco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. 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  <w:r w:rsidRPr="000501A7">
        <w:rPr>
          <w:rFonts w:asciiTheme="minorHAnsi" w:hAnsiTheme="minorHAnsi" w:cstheme="minorHAnsi"/>
          <w:b/>
          <w:bCs/>
          <w:sz w:val="24"/>
          <w:szCs w:val="24"/>
          <w:u w:color="000000"/>
        </w:rPr>
        <w:t>Ja - kinestetyk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Lubi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>ę ruch. Siedzenie na wykładach, uroczystościach z wieloma przemówieniami nudzi mnie niesamowicie. Żeby nie usnąć</w:t>
      </w:r>
      <w:r w:rsidR="0021029F">
        <w:rPr>
          <w:rFonts w:asciiTheme="minorHAnsi" w:hAnsiTheme="minorHAnsi" w:cstheme="minorHAnsi"/>
          <w:sz w:val="24"/>
          <w:szCs w:val="24"/>
          <w:u w:color="000000"/>
        </w:rPr>
        <w:t>,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 rysuję</w:t>
      </w:r>
      <w:r w:rsidR="0021029F">
        <w:rPr>
          <w:rFonts w:asciiTheme="minorHAnsi" w:hAnsiTheme="minorHAnsi" w:cstheme="minorHAnsi"/>
          <w:sz w:val="24"/>
          <w:szCs w:val="24"/>
          <w:u w:color="000000"/>
        </w:rPr>
        <w:t xml:space="preserve"> lub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 ukradkiem przeglądam Internet na telefonie.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Czas wolny sp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ędzam w ruchu. Jeżdżę na rowerze, chodzę na basen, wędruję po górach. Mój pies ledwo wytrzymuje spacery ze mną. Zdarza się, że muszę przynieść go do domu. 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Krzywo u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łożone książki na półce, rozrzucone papiery na biurku, skarpetki bez pary - żaden problem. Porządek nie jest moją mocną stroną, zresztą zupełnie nie jest mi potrzebny do dobrego funkcjonowania. 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Kiedy rozmawiam</w:t>
      </w:r>
      <w:r w:rsidR="0021029F">
        <w:rPr>
          <w:rFonts w:asciiTheme="minorHAnsi" w:eastAsia="Verdana" w:hAnsiTheme="minorHAnsi" w:cstheme="minorHAnsi"/>
          <w:sz w:val="24"/>
          <w:szCs w:val="24"/>
          <w:u w:color="000000"/>
        </w:rPr>
        <w:t>,</w:t>
      </w: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 xml:space="preserve"> 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>żywiołowo gestykuluję, to moje ręce mówią. Zawsze muszę coś mieć w rękach - pisak, wskazówkę. Stukam tym, przekładam z ręki do ręki, obracam. Uczę się też w ruchu. Chodzę i powtarzam. Jadę rowerem i przypominam sobie włoskie słówka. Kiedy czytam, to często zmieniam miejsce, „wiercę się“. Nie lubię w książkach opisów przyrody, wolę akcję. Wybieram kryminały, książki szpiegowskie. W szkole, gdy pisałem dyktando, musiałem kilka razy napisać dany wyraz, żeby zapamiętać go. Lubiłem i lubię eksperymenty, doświadczenia. Ciągle czegoś nowego próbuję - składam, rozkładam, przekładam.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Cz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ęsto mówię „ruszajmy“, nawet gdy nigdzie się nie wybieram. Używam słów </w:t>
      </w:r>
      <w:r>
        <w:rPr>
          <w:rFonts w:asciiTheme="minorHAnsi" w:hAnsiTheme="minorHAnsi" w:cstheme="minorHAnsi"/>
          <w:sz w:val="24"/>
          <w:szCs w:val="24"/>
          <w:u w:color="000000"/>
        </w:rPr>
        <w:br/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i zwrotów: </w:t>
      </w:r>
      <w:r w:rsidRPr="0021029F">
        <w:rPr>
          <w:rFonts w:asciiTheme="minorHAnsi" w:hAnsiTheme="minorHAnsi" w:cstheme="minorHAnsi"/>
          <w:i/>
          <w:sz w:val="24"/>
          <w:szCs w:val="24"/>
          <w:u w:color="000000"/>
        </w:rPr>
        <w:t>n</w:t>
      </w:r>
      <w:r w:rsidRPr="0021029F">
        <w:rPr>
          <w:rFonts w:asciiTheme="minorHAnsi" w:hAnsiTheme="minorHAnsi" w:cstheme="minorHAnsi"/>
          <w:i/>
          <w:iCs/>
          <w:sz w:val="24"/>
          <w:szCs w:val="24"/>
          <w:u w:color="000000"/>
        </w:rPr>
        <w:t>a</w:t>
      </w:r>
      <w:r w:rsidRPr="000501A7">
        <w:rPr>
          <w:rFonts w:asciiTheme="minorHAnsi" w:hAnsiTheme="minorHAnsi" w:cstheme="minorHAnsi"/>
          <w:i/>
          <w:iCs/>
          <w:sz w:val="24"/>
          <w:szCs w:val="24"/>
          <w:u w:color="000000"/>
        </w:rPr>
        <w:t>ładowany, czuję, płynę, to mnie porusza, mam przeczucie, czuję niepokój, to ma dobry smaczek, śliska sprawa, mocna podstawa, w gorącej wodzie kąpany, gorący temat,  poszło gładko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. 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  <w:r w:rsidRPr="000501A7">
        <w:rPr>
          <w:rFonts w:asciiTheme="minorHAnsi" w:hAnsiTheme="minorHAnsi" w:cstheme="minorHAnsi"/>
          <w:b/>
          <w:bCs/>
          <w:sz w:val="24"/>
          <w:szCs w:val="24"/>
          <w:u w:color="000000"/>
        </w:rPr>
        <w:t>Ja - czuciowiec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Jestem raczej spokojna, wyciszona, empatyczna i wra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>żliwa. Lubię filozofować, rozmyślać, zastanawiać się.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M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ówię spokojnie, cicho, czasami tak wolno, że inni słuchając mnie przysypiają. 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Silnie wszystko prze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żywam. Płaczę na ślubach. Głośno śmieję się na komediach. Wczuwam się w problemy bohaterów, których losy śledzę na filmie </w:t>
      </w:r>
      <w:r w:rsidR="0021029F">
        <w:rPr>
          <w:rFonts w:asciiTheme="minorHAnsi" w:hAnsiTheme="minorHAnsi" w:cstheme="minorHAnsi"/>
          <w:sz w:val="24"/>
          <w:szCs w:val="24"/>
          <w:u w:color="000000"/>
        </w:rPr>
        <w:t>lub w książce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. Wybieram dramaty, filmy i książki biograficzne. Interesuje mnie los bezdomnych zwierząt. Jestem wolontariuszką w schronisku, a w moim domu mieszkają adaptowane psy i koty. 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tab/>
        <w:t>Kiedy ucz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>ę się, to muszę czuć emocje, zapachy, smaki. Wszystko bardzo przeżywam. Tupię ze złości, podskakuję z radości, krzyczę gdy Kamil Stoch „przeskoczy“ skocznię. Kiedy rozmawiam, to lubię bliski kontakt z drugim człowiekiem. Staję blisk</w:t>
      </w:r>
      <w:r w:rsidR="0021029F">
        <w:rPr>
          <w:rFonts w:asciiTheme="minorHAnsi" w:hAnsiTheme="minorHAnsi" w:cstheme="minorHAnsi"/>
          <w:sz w:val="24"/>
          <w:szCs w:val="24"/>
          <w:u w:color="000000"/>
        </w:rPr>
        <w:t>o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>, siadam naprzeciwko, poklepuję po ramieniu.</w:t>
      </w:r>
    </w:p>
    <w:p w:rsidR="000501A7" w:rsidRPr="000501A7" w:rsidRDefault="000501A7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0501A7">
        <w:rPr>
          <w:rFonts w:asciiTheme="minorHAnsi" w:eastAsia="Verdana" w:hAnsiTheme="minorHAnsi" w:cstheme="minorHAnsi"/>
          <w:sz w:val="24"/>
          <w:szCs w:val="24"/>
          <w:u w:color="000000"/>
        </w:rPr>
        <w:lastRenderedPageBreak/>
        <w:tab/>
        <w:t>Cz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ęsto mówię - „czuję, że“. Mam też różne przeczucia. Używam słów i zwrotów: </w:t>
      </w:r>
      <w:r w:rsidRPr="000501A7">
        <w:rPr>
          <w:rFonts w:asciiTheme="minorHAnsi" w:hAnsiTheme="minorHAnsi" w:cstheme="minorHAnsi"/>
          <w:i/>
          <w:iCs/>
          <w:sz w:val="24"/>
          <w:szCs w:val="24"/>
          <w:u w:color="000000"/>
        </w:rPr>
        <w:t>mam wrażenie, mam poczucie, odczuwam, to ma dobry smaczek</w:t>
      </w:r>
      <w:r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. </w:t>
      </w: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F34CFB" w:rsidRDefault="00F34CFB" w:rsidP="000501A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u w:color="000000"/>
        </w:rPr>
      </w:pPr>
    </w:p>
    <w:p w:rsidR="006F5180" w:rsidRPr="00F34CFB" w:rsidRDefault="0021029F" w:rsidP="00F34CF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u w:color="000000"/>
        </w:rPr>
        <w:t xml:space="preserve">Źródło: </w:t>
      </w:r>
      <w:r w:rsidR="000501A7" w:rsidRPr="000501A7">
        <w:rPr>
          <w:rFonts w:asciiTheme="minorHAnsi" w:hAnsiTheme="minorHAnsi" w:cstheme="minorHAnsi"/>
          <w:sz w:val="24"/>
          <w:szCs w:val="24"/>
          <w:u w:color="000000"/>
        </w:rPr>
        <w:t xml:space="preserve">na podstawie: M.Taraszkiewicz&amp;C.Rose, </w:t>
      </w:r>
      <w:r w:rsidR="000501A7" w:rsidRPr="000501A7">
        <w:rPr>
          <w:rFonts w:asciiTheme="minorHAnsi" w:hAnsiTheme="minorHAnsi" w:cstheme="minorHAnsi"/>
          <w:i/>
          <w:iCs/>
          <w:sz w:val="24"/>
          <w:szCs w:val="24"/>
          <w:u w:color="000000"/>
        </w:rPr>
        <w:t>Atlas efektywnego uczenia (się) nie tylko dla nauczycieli</w:t>
      </w:r>
      <w:r w:rsidR="000501A7" w:rsidRPr="000501A7">
        <w:rPr>
          <w:rFonts w:asciiTheme="minorHAnsi" w:hAnsiTheme="minorHAnsi" w:cstheme="minorHAnsi"/>
          <w:sz w:val="24"/>
          <w:szCs w:val="24"/>
          <w:u w:color="000000"/>
        </w:rPr>
        <w:t>, część 1, Transfer Learning Sp. z o.o., Warszawa 2006, s. 15 - 20</w:t>
      </w:r>
      <w:r w:rsidR="00B557F7">
        <w:rPr>
          <w:rFonts w:asciiTheme="minorHAnsi" w:hAnsiTheme="minorHAnsi" w:cstheme="minorHAnsi"/>
          <w:sz w:val="24"/>
          <w:szCs w:val="24"/>
          <w:u w:color="000000"/>
        </w:rPr>
        <w:t>.</w:t>
      </w:r>
    </w:p>
    <w:sectPr w:rsidR="006F5180" w:rsidRPr="00F34CFB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91B" w:rsidRDefault="00D1791B" w:rsidP="00AB1AF3">
      <w:r>
        <w:separator/>
      </w:r>
    </w:p>
  </w:endnote>
  <w:endnote w:type="continuationSeparator" w:id="0">
    <w:p w:rsidR="00D1791B" w:rsidRDefault="00D1791B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8704110"/>
      <w:docPartObj>
        <w:docPartGallery w:val="Page Numbers (Bottom of Page)"/>
        <w:docPartUnique/>
      </w:docPartObj>
    </w:sdtPr>
    <w:sdtContent>
      <w:p w:rsidR="006A52C3" w:rsidRDefault="003F07B5">
        <w:pPr>
          <w:pStyle w:val="Stopka"/>
          <w:jc w:val="right"/>
        </w:pPr>
        <w:fldSimple w:instr=" PAGE   \* MERGEFORMAT ">
          <w:r w:rsidR="002A154A">
            <w:rPr>
              <w:noProof/>
            </w:rPr>
            <w:t>1</w:t>
          </w:r>
        </w:fldSimple>
      </w:p>
    </w:sdtContent>
  </w:sdt>
  <w:p w:rsidR="006A52C3" w:rsidRDefault="006A52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91B" w:rsidRDefault="00D1791B" w:rsidP="00AB1AF3">
      <w:r>
        <w:separator/>
      </w:r>
    </w:p>
  </w:footnote>
  <w:footnote w:type="continuationSeparator" w:id="0">
    <w:p w:rsidR="00D1791B" w:rsidRDefault="00D1791B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07322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073221" w:rsidRDefault="0007322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73221" w:rsidRDefault="0007322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73221" w:rsidRDefault="0007322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505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501A7"/>
    <w:rsid w:val="00073221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27A0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1029F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154A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309E"/>
    <w:rsid w:val="003B73E5"/>
    <w:rsid w:val="003C0A1E"/>
    <w:rsid w:val="003C103C"/>
    <w:rsid w:val="003D2A79"/>
    <w:rsid w:val="003D67D2"/>
    <w:rsid w:val="003E6AFC"/>
    <w:rsid w:val="003F07B5"/>
    <w:rsid w:val="004107A6"/>
    <w:rsid w:val="00411F49"/>
    <w:rsid w:val="00431DE2"/>
    <w:rsid w:val="00463263"/>
    <w:rsid w:val="00482E22"/>
    <w:rsid w:val="00485059"/>
    <w:rsid w:val="004A4373"/>
    <w:rsid w:val="004A4A1B"/>
    <w:rsid w:val="004A4CAC"/>
    <w:rsid w:val="004B0ABB"/>
    <w:rsid w:val="004B1759"/>
    <w:rsid w:val="004B1B9C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C6EB3"/>
    <w:rsid w:val="005D0243"/>
    <w:rsid w:val="005E7411"/>
    <w:rsid w:val="005F30B2"/>
    <w:rsid w:val="0063530C"/>
    <w:rsid w:val="00640944"/>
    <w:rsid w:val="00657258"/>
    <w:rsid w:val="00673045"/>
    <w:rsid w:val="00674E83"/>
    <w:rsid w:val="00677B74"/>
    <w:rsid w:val="00687594"/>
    <w:rsid w:val="006A52C3"/>
    <w:rsid w:val="006C14E0"/>
    <w:rsid w:val="006C536C"/>
    <w:rsid w:val="006C6852"/>
    <w:rsid w:val="006D0C4E"/>
    <w:rsid w:val="006D1834"/>
    <w:rsid w:val="006D56E7"/>
    <w:rsid w:val="006E086D"/>
    <w:rsid w:val="006F5180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3C1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557F7"/>
    <w:rsid w:val="00B74F4F"/>
    <w:rsid w:val="00B751E3"/>
    <w:rsid w:val="00B84032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1791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932FD"/>
    <w:rsid w:val="00DA640A"/>
    <w:rsid w:val="00DA74D4"/>
    <w:rsid w:val="00DB03E5"/>
    <w:rsid w:val="00DB0B2E"/>
    <w:rsid w:val="00DB40BB"/>
    <w:rsid w:val="00DB73C5"/>
    <w:rsid w:val="00DD1503"/>
    <w:rsid w:val="00DD3B1A"/>
    <w:rsid w:val="00DE27E1"/>
    <w:rsid w:val="00DE6FB1"/>
    <w:rsid w:val="00DF5FC1"/>
    <w:rsid w:val="00E0754F"/>
    <w:rsid w:val="00E16CE7"/>
    <w:rsid w:val="00E35298"/>
    <w:rsid w:val="00E725B8"/>
    <w:rsid w:val="00E72D5A"/>
    <w:rsid w:val="00E73931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02134"/>
    <w:rsid w:val="00F122FD"/>
    <w:rsid w:val="00F132AC"/>
    <w:rsid w:val="00F147D0"/>
    <w:rsid w:val="00F14DF4"/>
    <w:rsid w:val="00F222B3"/>
    <w:rsid w:val="00F22D45"/>
    <w:rsid w:val="00F34CFB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C953A7-DE56-4DF7-90C1-31A80F131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814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14</cp:revision>
  <cp:lastPrinted>2018-05-08T10:32:00Z</cp:lastPrinted>
  <dcterms:created xsi:type="dcterms:W3CDTF">2018-12-08T20:12:00Z</dcterms:created>
  <dcterms:modified xsi:type="dcterms:W3CDTF">2019-03-15T12:52:00Z</dcterms:modified>
</cp:coreProperties>
</file>